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305E7" w14:textId="19D3AF9F" w:rsidR="00A07CE0" w:rsidRPr="002A7F62" w:rsidRDefault="00A07CE0" w:rsidP="004F1ED1">
      <w:pPr>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w:t>
      </w:r>
      <w:r w:rsidR="00F76CBF">
        <w:rPr>
          <w:rFonts w:ascii="Times New Roman" w:eastAsia="Times New Roman" w:hAnsi="Times New Roman" w:cs="Times New Roman"/>
          <w:b/>
          <w:caps/>
          <w:sz w:val="24"/>
          <w:szCs w:val="24"/>
          <w:lang w:eastAsia="ru-RU"/>
        </w:rPr>
        <w:t>___________________</w:t>
      </w:r>
      <w:r w:rsidR="003A799F" w:rsidRPr="002A7F62">
        <w:rPr>
          <w:rFonts w:ascii="Times New Roman" w:eastAsia="Times New Roman" w:hAnsi="Times New Roman" w:cs="Times New Roman"/>
          <w:b/>
          <w:caps/>
          <w:sz w:val="24"/>
          <w:szCs w:val="24"/>
          <w:lang w:eastAsia="ru-RU"/>
        </w:rPr>
        <w:t>_</w:t>
      </w:r>
    </w:p>
    <w:p w14:paraId="75664C47" w14:textId="2D185723" w:rsidR="00683B59" w:rsidRPr="002A7F62"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916F9B" w:rsidRPr="002A7F62">
        <w:rPr>
          <w:rFonts w:ascii="Times New Roman" w:eastAsia="Times New Roman" w:hAnsi="Times New Roman" w:cs="Times New Roman"/>
          <w:b/>
          <w:smallCaps/>
          <w:sz w:val="24"/>
          <w:szCs w:val="24"/>
          <w:lang w:eastAsia="ru-RU"/>
        </w:rPr>
        <w:t>оказани</w:t>
      </w:r>
      <w:r w:rsidR="00B2610C" w:rsidRPr="002A7F62">
        <w:rPr>
          <w:rFonts w:ascii="Times New Roman" w:eastAsia="Times New Roman" w:hAnsi="Times New Roman" w:cs="Times New Roman"/>
          <w:b/>
          <w:smallCaps/>
          <w:sz w:val="24"/>
          <w:szCs w:val="24"/>
          <w:lang w:eastAsia="ru-RU"/>
        </w:rPr>
        <w:t>е</w:t>
      </w:r>
      <w:r w:rsidR="00916F9B" w:rsidRPr="002A7F62">
        <w:rPr>
          <w:rFonts w:ascii="Times New Roman" w:eastAsia="Times New Roman" w:hAnsi="Times New Roman" w:cs="Times New Roman"/>
          <w:b/>
          <w:smallCaps/>
          <w:sz w:val="24"/>
          <w:szCs w:val="24"/>
          <w:lang w:eastAsia="ru-RU"/>
        </w:rPr>
        <w:t xml:space="preserve"> услуг</w:t>
      </w:r>
      <w:r w:rsidR="00DB7567" w:rsidRPr="002A7F62">
        <w:rPr>
          <w:rFonts w:ascii="Times New Roman" w:eastAsia="Times New Roman" w:hAnsi="Times New Roman" w:cs="Times New Roman"/>
          <w:b/>
          <w:smallCaps/>
          <w:sz w:val="24"/>
          <w:szCs w:val="24"/>
          <w:lang w:eastAsia="ru-RU"/>
        </w:rPr>
        <w:t xml:space="preserve"> по </w:t>
      </w:r>
      <w:r w:rsidR="00F76CBF" w:rsidRPr="00F76CBF">
        <w:rPr>
          <w:rFonts w:ascii="Times New Roman" w:eastAsia="Times New Roman" w:hAnsi="Times New Roman" w:cs="Times New Roman"/>
          <w:b/>
          <w:smallCaps/>
          <w:sz w:val="24"/>
          <w:szCs w:val="24"/>
          <w:lang w:eastAsia="ru-RU"/>
        </w:rPr>
        <w:t>техническому обслуживанию и эксплуатации трамвайной линии, контактной сети, тяговой подстанции, дизель-генераторной установки и трамвая на территории Кинопарка</w:t>
      </w:r>
      <w:r w:rsidR="00F76CBF">
        <w:rPr>
          <w:rFonts w:ascii="Times New Roman" w:eastAsia="Times New Roman" w:hAnsi="Times New Roman" w:cs="Times New Roman"/>
          <w:b/>
          <w:smallCaps/>
          <w:sz w:val="24"/>
          <w:szCs w:val="24"/>
          <w:lang w:eastAsia="ru-RU"/>
        </w:rPr>
        <w:br/>
      </w:r>
    </w:p>
    <w:p w14:paraId="70892611"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r w:rsidR="00F76CBF">
        <w:rPr>
          <w:rFonts w:ascii="Times New Roman" w:eastAsia="Times New Roman" w:hAnsi="Times New Roman" w:cs="Times New Roman"/>
          <w:sz w:val="24"/>
          <w:szCs w:val="24"/>
          <w:lang w:eastAsia="ru-RU"/>
        </w:rPr>
        <w:br/>
      </w:r>
    </w:p>
    <w:p w14:paraId="58865821" w14:textId="2C2C4C72" w:rsidR="0090669A" w:rsidRPr="002A7F62" w:rsidRDefault="0090669A" w:rsidP="0090669A">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bookmarkStart w:id="1" w:name="_Hlk503346789"/>
      <w:r w:rsidRPr="002A7F62">
        <w:rPr>
          <w:rFonts w:ascii="Times New Roman" w:hAnsi="Times New Roman" w:cs="Times New Roman"/>
          <w:b/>
          <w:sz w:val="24"/>
          <w:szCs w:val="24"/>
        </w:rPr>
        <w:t xml:space="preserve">Автономная некоммерческая организация «Кинопарк» </w:t>
      </w:r>
      <w:r w:rsidRPr="002A7F62">
        <w:rPr>
          <w:rFonts w:ascii="Times New Roman" w:eastAsia="Times New Roman" w:hAnsi="Times New Roman" w:cs="Times New Roman"/>
          <w:sz w:val="24"/>
          <w:szCs w:val="24"/>
          <w:lang w:eastAsia="ru-RU"/>
        </w:rPr>
        <w:t xml:space="preserve">(АНО «Кинопарк»), </w:t>
      </w:r>
      <w:bookmarkEnd w:id="0"/>
      <w:r w:rsidRPr="002A7F62">
        <w:rPr>
          <w:rFonts w:ascii="Times New Roman" w:eastAsia="Times New Roman" w:hAnsi="Times New Roman" w:cs="Times New Roman"/>
          <w:sz w:val="24"/>
          <w:szCs w:val="24"/>
          <w:lang w:eastAsia="ru-RU"/>
        </w:rPr>
        <w:t>именуемая в 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w:t>
      </w:r>
      <w:r w:rsidRPr="00C00B05">
        <w:rPr>
          <w:rFonts w:ascii="Times New Roman" w:eastAsia="Times New Roman" w:hAnsi="Times New Roman" w:cs="Times New Roman"/>
          <w:sz w:val="24"/>
          <w:szCs w:val="24"/>
          <w:lang w:eastAsia="ru-RU"/>
        </w:rPr>
        <w:t xml:space="preserve">в </w:t>
      </w:r>
      <w:r w:rsidRPr="00B56F03">
        <w:rPr>
          <w:rFonts w:ascii="Times New Roman" w:eastAsia="Times New Roman" w:hAnsi="Times New Roman" w:cs="Times New Roman"/>
          <w:sz w:val="24"/>
          <w:szCs w:val="24"/>
          <w:lang w:eastAsia="ru-RU"/>
        </w:rPr>
        <w:t xml:space="preserve">лице </w:t>
      </w:r>
      <w:r w:rsidRPr="00B56F03">
        <w:rPr>
          <w:rFonts w:ascii="Times New Roman" w:hAnsi="Times New Roman" w:cs="Times New Roman"/>
          <w:sz w:val="24"/>
        </w:rPr>
        <w:t xml:space="preserve">Генерального директора </w:t>
      </w:r>
      <w:r w:rsidRPr="00B56F03">
        <w:rPr>
          <w:rFonts w:ascii="Times New Roman" w:hAnsi="Times New Roman" w:cs="Times New Roman"/>
          <w:b/>
          <w:sz w:val="24"/>
        </w:rPr>
        <w:t xml:space="preserve">Яворского </w:t>
      </w:r>
      <w:r>
        <w:rPr>
          <w:rFonts w:ascii="Times New Roman" w:hAnsi="Times New Roman" w:cs="Times New Roman"/>
          <w:b/>
          <w:sz w:val="24"/>
        </w:rPr>
        <w:br/>
      </w:r>
      <w:r w:rsidRPr="00B56F03">
        <w:rPr>
          <w:rFonts w:ascii="Times New Roman" w:hAnsi="Times New Roman" w:cs="Times New Roman"/>
          <w:b/>
          <w:sz w:val="24"/>
        </w:rPr>
        <w:t>Андрея</w:t>
      </w:r>
      <w:r w:rsidRPr="00B56F03">
        <w:rPr>
          <w:rFonts w:ascii="Times New Roman" w:hAnsi="Times New Roman" w:cs="Times New Roman"/>
          <w:b/>
          <w:spacing w:val="1"/>
          <w:sz w:val="24"/>
        </w:rPr>
        <w:t xml:space="preserve"> </w:t>
      </w:r>
      <w:r w:rsidRPr="00B56F03">
        <w:rPr>
          <w:rFonts w:ascii="Times New Roman" w:hAnsi="Times New Roman" w:cs="Times New Roman"/>
          <w:b/>
          <w:sz w:val="24"/>
        </w:rPr>
        <w:t>Викторовича</w:t>
      </w:r>
      <w:r w:rsidRPr="00B56F03">
        <w:rPr>
          <w:rFonts w:ascii="Times New Roman" w:eastAsia="Times New Roman" w:hAnsi="Times New Roman" w:cs="Times New Roman"/>
          <w:b/>
          <w:bCs/>
          <w:sz w:val="24"/>
          <w:szCs w:val="24"/>
          <w:lang w:eastAsia="ru-RU"/>
        </w:rPr>
        <w:t xml:space="preserve">, </w:t>
      </w:r>
      <w:r w:rsidRPr="00B56F03">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sz w:val="24"/>
          <w:szCs w:val="24"/>
          <w:lang w:eastAsia="ru-RU"/>
        </w:rPr>
        <w:t>Устава</w:t>
      </w:r>
      <w:r w:rsidRPr="004726A4">
        <w:rPr>
          <w:rFonts w:ascii="Times New Roman" w:eastAsia="Times New Roman" w:hAnsi="Times New Roman" w:cs="Times New Roman"/>
          <w:sz w:val="24"/>
          <w:szCs w:val="24"/>
          <w:lang w:eastAsia="ru-RU"/>
        </w:rPr>
        <w:t xml:space="preserve"> с одной стороны</w:t>
      </w:r>
      <w:r w:rsidRPr="002A7F62">
        <w:rPr>
          <w:rFonts w:ascii="Times New Roman" w:eastAsia="Times New Roman" w:hAnsi="Times New Roman" w:cs="Times New Roman"/>
          <w:sz w:val="24"/>
          <w:szCs w:val="24"/>
          <w:lang w:eastAsia="ru-RU"/>
        </w:rPr>
        <w:t xml:space="preserve"> и </w:t>
      </w:r>
      <w:bookmarkStart w:id="2" w:name="_Hlk84351633"/>
      <w:r w:rsidRPr="002A7F62">
        <w:rPr>
          <w:rFonts w:ascii="Times New Roman" w:hAnsi="Times New Roman" w:cs="Times New Roman"/>
          <w:b/>
          <w:iCs/>
          <w:color w:val="FF0000"/>
          <w:sz w:val="24"/>
          <w:szCs w:val="24"/>
        </w:rPr>
        <w:t>Наименование организации</w:t>
      </w:r>
      <w:r w:rsidRPr="002A7F62">
        <w:rPr>
          <w:rFonts w:ascii="Times New Roman" w:eastAsia="Times New Roman" w:hAnsi="Times New Roman" w:cs="Times New Roman"/>
          <w:sz w:val="24"/>
          <w:szCs w:val="24"/>
          <w:lang w:eastAsia="ru-RU"/>
        </w:rPr>
        <w:t xml:space="preserve"> </w:t>
      </w:r>
      <w:bookmarkEnd w:id="2"/>
      <w:r w:rsidRPr="002A7F62">
        <w:rPr>
          <w:rFonts w:ascii="Times New Roman" w:eastAsia="Times New Roman" w:hAnsi="Times New Roman" w:cs="Times New Roman"/>
          <w:color w:val="0D0D0D" w:themeColor="text1" w:themeTint="F2"/>
          <w:sz w:val="24"/>
          <w:szCs w:val="24"/>
          <w:lang w:eastAsia="ru-RU"/>
        </w:rPr>
        <w:t>___________,</w:t>
      </w:r>
      <w:r w:rsidRPr="002A7F62">
        <w:rPr>
          <w:rFonts w:ascii="Times New Roman" w:eastAsia="Times New Roman" w:hAnsi="Times New Roman" w:cs="Times New Roman"/>
          <w:sz w:val="24"/>
          <w:szCs w:val="24"/>
          <w:lang w:eastAsia="ru-RU"/>
        </w:rPr>
        <w:t xml:space="preserve"> именуемое/ый/ая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в лице</w:t>
      </w:r>
      <w:r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b/>
          <w:bCs/>
          <w:color w:val="FF0000"/>
          <w:sz w:val="24"/>
          <w:szCs w:val="24"/>
          <w:lang w:eastAsia="ru-RU"/>
        </w:rPr>
        <w:t>Должность</w:t>
      </w:r>
      <w:r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b/>
          <w:bCs/>
          <w:color w:val="FF0000"/>
          <w:sz w:val="24"/>
          <w:szCs w:val="24"/>
          <w:lang w:eastAsia="ru-RU"/>
        </w:rPr>
        <w:t>Ф. И. О.</w:t>
      </w:r>
      <w:r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color w:val="0D0D0D" w:themeColor="text1" w:themeTint="F2"/>
          <w:sz w:val="24"/>
          <w:szCs w:val="24"/>
          <w:lang w:eastAsia="ru-RU"/>
        </w:rPr>
        <w:t xml:space="preserve">__________, </w:t>
      </w:r>
      <w:r w:rsidRPr="002A7F62">
        <w:rPr>
          <w:rFonts w:ascii="Times New Roman" w:eastAsia="Times New Roman" w:hAnsi="Times New Roman" w:cs="Times New Roman"/>
          <w:sz w:val="24"/>
          <w:szCs w:val="24"/>
          <w:lang w:eastAsia="ru-RU"/>
        </w:rPr>
        <w:t xml:space="preserve">действующего на основании </w:t>
      </w:r>
      <w:r w:rsidRPr="002A7F62">
        <w:rPr>
          <w:rFonts w:ascii="Times New Roman" w:eastAsia="Times New Roman" w:hAnsi="Times New Roman" w:cs="Times New Roman"/>
          <w:color w:val="0D0D0D" w:themeColor="text1" w:themeTint="F2"/>
          <w:sz w:val="24"/>
          <w:szCs w:val="24"/>
          <w:lang w:eastAsia="ru-RU"/>
        </w:rPr>
        <w:t>________,</w:t>
      </w:r>
      <w:r w:rsidRPr="002A7F62">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в соответствии с Положением о закупках товаров, работ, услуг для нужд АНО «Кинопарк», утверждённого</w:t>
      </w:r>
      <w:r w:rsidRPr="00C54651">
        <w:rPr>
          <w:rFonts w:ascii="Times New Roman" w:eastAsia="Times New Roman" w:hAnsi="Times New Roman" w:cs="Times New Roman"/>
          <w:sz w:val="24"/>
          <w:szCs w:val="24"/>
          <w:lang w:eastAsia="ru-RU"/>
        </w:rPr>
        <w:t xml:space="preserve"> </w:t>
      </w:r>
      <w:r w:rsidRPr="00B05657">
        <w:rPr>
          <w:rFonts w:ascii="Times New Roman" w:eastAsia="Times New Roman" w:hAnsi="Times New Roman" w:cs="Times New Roman"/>
          <w:sz w:val="24"/>
          <w:szCs w:val="24"/>
          <w:lang w:eastAsia="ru-RU"/>
        </w:rPr>
        <w:t>Приказом от 10.11.2025 № 01-ПР-169/25</w:t>
      </w:r>
      <w:r w:rsidRPr="002A7F62">
        <w:rPr>
          <w:rFonts w:ascii="Times New Roman" w:eastAsia="Times New Roman" w:hAnsi="Times New Roman" w:cs="Times New Roman"/>
          <w:sz w:val="24"/>
          <w:szCs w:val="24"/>
          <w:lang w:eastAsia="ru-RU"/>
        </w:rPr>
        <w:t>, на основании результатов определения Поставщика способом закупки -</w:t>
      </w:r>
      <w:r w:rsidRPr="002A7F62">
        <w:rPr>
          <w:rFonts w:ascii="Times New Roman" w:eastAsia="Times New Roman" w:hAnsi="Times New Roman" w:cs="Times New Roman"/>
          <w:b/>
          <w:bCs/>
          <w:color w:val="FF0000"/>
          <w:sz w:val="24"/>
          <w:szCs w:val="24"/>
          <w:lang w:eastAsia="ru-RU"/>
        </w:rPr>
        <w:t>[указать способ закупки]</w:t>
      </w:r>
      <w:r w:rsidRPr="002A7F62">
        <w:rPr>
          <w:rFonts w:ascii="Times New Roman" w:eastAsia="Times New Roman" w:hAnsi="Times New Roman" w:cs="Times New Roman"/>
          <w:b/>
          <w:bCs/>
          <w:color w:val="0D0D0D" w:themeColor="text1" w:themeTint="F2"/>
          <w:sz w:val="24"/>
          <w:szCs w:val="24"/>
          <w:lang w:eastAsia="ru-RU"/>
        </w:rPr>
        <w:t>______</w:t>
      </w:r>
      <w:r w:rsidRPr="002A7F62">
        <w:rPr>
          <w:rFonts w:ascii="Times New Roman" w:eastAsia="Times New Roman" w:hAnsi="Times New Roman" w:cs="Times New Roman"/>
          <w:color w:val="0D0D0D" w:themeColor="text1" w:themeTint="F2"/>
          <w:sz w:val="24"/>
          <w:szCs w:val="24"/>
          <w:lang w:eastAsia="ru-RU"/>
        </w:rPr>
        <w:t>_____</w:t>
      </w:r>
      <w:r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b/>
          <w:bCs/>
          <w:color w:val="FF0000"/>
          <w:sz w:val="24"/>
          <w:szCs w:val="24"/>
          <w:lang w:eastAsia="ru-RU"/>
        </w:rPr>
        <w:t>[в случае КОНКУРЕНТНОЙ закупки]</w:t>
      </w:r>
      <w:r w:rsidRPr="002A7F62">
        <w:rPr>
          <w:rFonts w:ascii="Times New Roman" w:eastAsia="Times New Roman" w:hAnsi="Times New Roman" w:cs="Times New Roman"/>
          <w:sz w:val="24"/>
          <w:szCs w:val="24"/>
          <w:lang w:eastAsia="ru-RU"/>
        </w:rPr>
        <w:t xml:space="preserve"> </w:t>
      </w:r>
      <w:r w:rsidR="001E159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ротокол </w:t>
      </w:r>
      <w:r w:rsidR="001E1592">
        <w:rPr>
          <w:rFonts w:ascii="Times New Roman" w:eastAsia="Times New Roman" w:hAnsi="Times New Roman" w:cs="Times New Roman"/>
          <w:sz w:val="24"/>
          <w:szCs w:val="24"/>
          <w:lang w:eastAsia="ru-RU"/>
        </w:rPr>
        <w:t xml:space="preserve">____ </w:t>
      </w:r>
      <w:r w:rsidRPr="002A7F62">
        <w:rPr>
          <w:rFonts w:ascii="Times New Roman" w:eastAsia="Times New Roman" w:hAnsi="Times New Roman" w:cs="Times New Roman"/>
          <w:sz w:val="24"/>
          <w:szCs w:val="24"/>
          <w:lang w:eastAsia="ru-RU"/>
        </w:rPr>
        <w:t xml:space="preserve"> от </w:t>
      </w:r>
      <w:r w:rsidRPr="002A7F62">
        <w:rPr>
          <w:rFonts w:ascii="Times New Roman" w:eastAsia="Times New Roman" w:hAnsi="Times New Roman" w:cs="Times New Roman"/>
          <w:color w:val="0D0D0D" w:themeColor="text1" w:themeTint="F2"/>
          <w:sz w:val="24"/>
          <w:szCs w:val="24"/>
          <w:lang w:eastAsia="ru-RU"/>
        </w:rPr>
        <w:t xml:space="preserve">_____ №___),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34EFD0DE"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6F2C972F" w14:textId="77777777" w:rsidR="00A07CE0" w:rsidRPr="002A7F62" w:rsidRDefault="00A07CE0" w:rsidP="004E1263">
      <w:pPr>
        <w:pStyle w:val="10"/>
        <w:numPr>
          <w:ilvl w:val="0"/>
          <w:numId w:val="4"/>
        </w:numPr>
        <w:ind w:left="709" w:hanging="352"/>
      </w:pPr>
      <w:bookmarkStart w:id="3" w:name="_Hlk503346901"/>
      <w:bookmarkEnd w:id="1"/>
      <w:r w:rsidRPr="002A7F62">
        <w:t>Предмет Договора</w:t>
      </w:r>
      <w:r w:rsidR="00F76CBF">
        <w:br/>
      </w:r>
    </w:p>
    <w:p w14:paraId="1CB0CB4E" w14:textId="06E015EC" w:rsidR="00140CB6" w:rsidRPr="002A7F62" w:rsidRDefault="00A07CE0"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2A7F62">
        <w:rPr>
          <w:rFonts w:ascii="Times New Roman" w:eastAsia="Times New Roman" w:hAnsi="Times New Roman" w:cs="Times New Roman"/>
          <w:sz w:val="24"/>
          <w:szCs w:val="24"/>
          <w:lang w:eastAsia="ru-RU"/>
        </w:rPr>
        <w:t xml:space="preserve">Исполнитель обязуется по заданию Заказчика оказать услуги по </w:t>
      </w:r>
      <w:r w:rsidR="00F35099" w:rsidRPr="00F35099">
        <w:rPr>
          <w:rFonts w:ascii="Times New Roman" w:eastAsia="Times New Roman" w:hAnsi="Times New Roman" w:cs="Times New Roman"/>
          <w:sz w:val="24"/>
          <w:szCs w:val="24"/>
          <w:lang w:eastAsia="ru-RU"/>
        </w:rPr>
        <w:t xml:space="preserve">техническому обслуживанию и эксплуатации трамвайной линии, контактной сети, тяговой подстанции, дизель-генераторной установки и трамвая на территории </w:t>
      </w:r>
      <w:r w:rsidR="00F35099">
        <w:rPr>
          <w:rFonts w:ascii="Times New Roman" w:eastAsia="Times New Roman" w:hAnsi="Times New Roman" w:cs="Times New Roman"/>
          <w:sz w:val="24"/>
          <w:szCs w:val="24"/>
          <w:lang w:eastAsia="ru-RU"/>
        </w:rPr>
        <w:t>К</w:t>
      </w:r>
      <w:r w:rsidR="00F35099" w:rsidRPr="00F35099">
        <w:rPr>
          <w:rFonts w:ascii="Times New Roman" w:eastAsia="Times New Roman" w:hAnsi="Times New Roman" w:cs="Times New Roman"/>
          <w:sz w:val="24"/>
          <w:szCs w:val="24"/>
          <w:lang w:eastAsia="ru-RU"/>
        </w:rPr>
        <w:t>инопарка</w:t>
      </w:r>
      <w:r w:rsidR="001E1592">
        <w:rPr>
          <w:rFonts w:ascii="Times New Roman" w:eastAsia="Times New Roman" w:hAnsi="Times New Roman" w:cs="Times New Roman"/>
          <w:sz w:val="24"/>
          <w:szCs w:val="24"/>
          <w:lang w:eastAsia="ru-RU"/>
        </w:rPr>
        <w:t xml:space="preserve"> </w:t>
      </w:r>
      <w:r w:rsidR="001E1592" w:rsidRPr="001E1592">
        <w:rPr>
          <w:rFonts w:ascii="Times New Roman" w:eastAsia="Times New Roman" w:hAnsi="Times New Roman" w:cs="Times New Roman"/>
          <w:sz w:val="24"/>
          <w:szCs w:val="24"/>
          <w:lang w:eastAsia="ru-RU"/>
        </w:rPr>
        <w:t>(далее – Услуги)</w:t>
      </w:r>
      <w:r w:rsidR="00140CB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13BB8" w:rsidRPr="002A7F62">
        <w:rPr>
          <w:rFonts w:ascii="Times New Roman" w:eastAsia="Times New Roman" w:hAnsi="Times New Roman" w:cs="Times New Roman"/>
          <w:sz w:val="24"/>
          <w:szCs w:val="24"/>
          <w:lang w:eastAsia="ru-RU"/>
        </w:rPr>
        <w:t>оказанные Услуги</w:t>
      </w:r>
      <w:r w:rsidRPr="002A7F62">
        <w:rPr>
          <w:rFonts w:ascii="Times New Roman" w:eastAsia="Times New Roman" w:hAnsi="Times New Roman" w:cs="Times New Roman"/>
          <w:sz w:val="24"/>
          <w:szCs w:val="24"/>
          <w:lang w:eastAsia="ru-RU"/>
        </w:rPr>
        <w:t>.</w:t>
      </w:r>
    </w:p>
    <w:p w14:paraId="45743219" w14:textId="77777777" w:rsidR="00175693" w:rsidRDefault="00313BB8" w:rsidP="00175693">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w:t>
      </w:r>
      <w:r w:rsidR="0054769F">
        <w:rPr>
          <w:rFonts w:ascii="Times New Roman" w:eastAsia="Times New Roman" w:hAnsi="Times New Roman" w:cs="Times New Roman"/>
          <w:sz w:val="24"/>
          <w:szCs w:val="24"/>
          <w:lang w:eastAsia="ru-RU"/>
        </w:rPr>
        <w:t xml:space="preserve"> и </w:t>
      </w:r>
      <w:r w:rsidR="00C75B60" w:rsidRPr="002A7F62">
        <w:rPr>
          <w:rFonts w:ascii="Times New Roman" w:eastAsia="Times New Roman" w:hAnsi="Times New Roman" w:cs="Times New Roman"/>
          <w:sz w:val="24"/>
          <w:szCs w:val="24"/>
          <w:lang w:eastAsia="ru-RU"/>
        </w:rPr>
        <w:t>виды</w:t>
      </w:r>
      <w:r w:rsidR="0054769F">
        <w:rPr>
          <w:rFonts w:ascii="Times New Roman" w:eastAsia="Times New Roman" w:hAnsi="Times New Roman" w:cs="Times New Roman"/>
          <w:sz w:val="24"/>
          <w:szCs w:val="24"/>
          <w:lang w:eastAsia="ru-RU"/>
        </w:rPr>
        <w:t xml:space="preserve"> </w:t>
      </w:r>
      <w:r w:rsidR="00D032BF" w:rsidRPr="002A7F62">
        <w:rPr>
          <w:rFonts w:ascii="Times New Roman" w:eastAsia="Times New Roman" w:hAnsi="Times New Roman" w:cs="Times New Roman"/>
          <w:sz w:val="24"/>
          <w:szCs w:val="24"/>
          <w:lang w:eastAsia="ru-RU"/>
        </w:rPr>
        <w:t>оказываемых Услуг</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1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15B2BCDB" w14:textId="77777777" w:rsidR="00175693" w:rsidRPr="00175693" w:rsidRDefault="00175693" w:rsidP="00175693">
      <w:pPr>
        <w:shd w:val="clear" w:color="auto" w:fill="FFFFFF"/>
        <w:spacing w:after="0" w:line="240" w:lineRule="auto"/>
        <w:jc w:val="both"/>
        <w:rPr>
          <w:rFonts w:ascii="Times New Roman" w:eastAsia="Times New Roman" w:hAnsi="Times New Roman" w:cs="Times New Roman"/>
          <w:sz w:val="24"/>
          <w:szCs w:val="24"/>
          <w:lang w:eastAsia="ru-RU"/>
        </w:rPr>
      </w:pPr>
    </w:p>
    <w:p w14:paraId="0503D3E3" w14:textId="77777777" w:rsidR="00400E75" w:rsidRPr="00BA55F6" w:rsidRDefault="00A07CE0" w:rsidP="00BA55F6">
      <w:pPr>
        <w:pStyle w:val="10"/>
        <w:numPr>
          <w:ilvl w:val="0"/>
          <w:numId w:val="4"/>
        </w:numPr>
        <w:ind w:left="714" w:hanging="357"/>
      </w:pPr>
      <w:bookmarkStart w:id="5" w:name="_Hlk503348274"/>
      <w:bookmarkEnd w:id="4"/>
      <w:r w:rsidRPr="002A7F62">
        <w:t>Цена Договора и порядок расчетов</w:t>
      </w:r>
      <w:bookmarkStart w:id="6" w:name="_Hlk503349321"/>
      <w:bookmarkStart w:id="7" w:name="_Hlk83916547"/>
      <w:bookmarkStart w:id="8" w:name="_Hlk57372788"/>
      <w:bookmarkStart w:id="9" w:name="_Hlk503348820"/>
      <w:bookmarkEnd w:id="5"/>
    </w:p>
    <w:bookmarkEnd w:id="6"/>
    <w:bookmarkEnd w:id="7"/>
    <w:p w14:paraId="7EE45306" w14:textId="77777777" w:rsidR="00BA55F6" w:rsidRDefault="00BA55F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85209CA" w14:textId="77777777" w:rsidR="00BA55F6" w:rsidRPr="002F64FB" w:rsidRDefault="00400E75" w:rsidP="00D55D46">
      <w:pPr>
        <w:shd w:val="clear" w:color="auto" w:fill="FFFFFF"/>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bookmarkStart w:id="10" w:name="_Hlk215148993"/>
      <w:bookmarkEnd w:id="8"/>
      <w:r w:rsidR="00BA55F6" w:rsidRPr="002F64FB">
        <w:rPr>
          <w:rFonts w:ascii="Times New Roman" w:eastAsia="Times New Roman" w:hAnsi="Times New Roman" w:cs="Times New Roman"/>
          <w:sz w:val="24"/>
          <w:szCs w:val="24"/>
          <w:lang w:eastAsia="ru-RU"/>
        </w:rPr>
        <w:t xml:space="preserve">Максимальное (предельное) значение Цены Договора </w:t>
      </w:r>
      <w:bookmarkEnd w:id="10"/>
      <w:r w:rsidR="00BA55F6" w:rsidRPr="002F64FB">
        <w:rPr>
          <w:rFonts w:ascii="Times New Roman" w:eastAsia="Times New Roman" w:hAnsi="Times New Roman" w:cs="Times New Roman"/>
          <w:sz w:val="24"/>
          <w:szCs w:val="24"/>
          <w:lang w:eastAsia="ru-RU"/>
        </w:rPr>
        <w:t>составляет ____ (______) рублей, в том числе НДС ___% в размере ____ (_____) рублей____ копеек [или] НДС в размере, определяемом с учетом положений п. 1 ст. 145, п. 8 ст. 164 НК РФ в связи с применением Исполнителем упрощенной системы налогообложения на основании ст. 346.11. НК РФ.</w:t>
      </w:r>
    </w:p>
    <w:p w14:paraId="1E4E408F" w14:textId="77777777" w:rsidR="00BA55F6" w:rsidRPr="002F64FB" w:rsidRDefault="00BA55F6" w:rsidP="00D55D46">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2F64FB">
        <w:rPr>
          <w:rFonts w:ascii="Times New Roman" w:eastAsia="Times New Roman" w:hAnsi="Times New Roman" w:cs="Times New Roman"/>
          <w:bCs/>
          <w:sz w:val="24"/>
          <w:szCs w:val="24"/>
          <w:lang w:eastAsia="ru-RU"/>
        </w:rPr>
        <w:t>Цена Договора составляет сумму цен оказанных Услуг и Услуг по заявке(-ам) Заказчика (далее – Цена Договора) в рамках Договора.</w:t>
      </w:r>
    </w:p>
    <w:p w14:paraId="3B0F6DF0" w14:textId="77777777" w:rsidR="00400E75" w:rsidRPr="002F64FB" w:rsidRDefault="00400E75" w:rsidP="00D55D4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r w:rsidRPr="002F64FB">
        <w:rPr>
          <w:rFonts w:ascii="Times New Roman" w:eastAsia="Times New Roman" w:hAnsi="Times New Roman" w:cs="Times New Roman"/>
          <w:sz w:val="24"/>
          <w:szCs w:val="24"/>
          <w:lang w:eastAsia="ru-RU"/>
        </w:rPr>
        <w:t xml:space="preserve">Цена единицы </w:t>
      </w:r>
      <w:bookmarkStart w:id="11" w:name="_Hlk112944724"/>
      <w:r w:rsidR="000C0FC6" w:rsidRPr="002F64FB">
        <w:rPr>
          <w:rFonts w:ascii="Times New Roman" w:eastAsia="Times New Roman" w:hAnsi="Times New Roman" w:cs="Times New Roman"/>
          <w:sz w:val="24"/>
          <w:szCs w:val="24"/>
          <w:lang w:eastAsia="ru-RU"/>
        </w:rPr>
        <w:t>Услуги определена</w:t>
      </w:r>
      <w:r w:rsidR="00B12BD6" w:rsidRPr="002F64FB">
        <w:rPr>
          <w:rFonts w:ascii="Times New Roman" w:eastAsia="Times New Roman" w:hAnsi="Times New Roman" w:cs="Times New Roman"/>
          <w:sz w:val="24"/>
          <w:szCs w:val="24"/>
          <w:lang w:eastAsia="ru-RU"/>
        </w:rPr>
        <w:t xml:space="preserve"> Расчетом цены Договора (Приложение № 2 к Договору, далее – </w:t>
      </w:r>
      <w:bookmarkStart w:id="12" w:name="_Hlk216779643"/>
      <w:r w:rsidR="00B12BD6" w:rsidRPr="002F64FB">
        <w:rPr>
          <w:rFonts w:ascii="Times New Roman" w:eastAsia="Times New Roman" w:hAnsi="Times New Roman" w:cs="Times New Roman"/>
          <w:sz w:val="24"/>
          <w:szCs w:val="24"/>
          <w:lang w:eastAsia="ru-RU"/>
        </w:rPr>
        <w:t>Расчет Цены Договора</w:t>
      </w:r>
      <w:bookmarkEnd w:id="12"/>
      <w:r w:rsidR="00351047" w:rsidRPr="002F64FB">
        <w:rPr>
          <w:rFonts w:ascii="Times New Roman" w:eastAsia="Times New Roman" w:hAnsi="Times New Roman" w:cs="Times New Roman"/>
          <w:sz w:val="24"/>
          <w:szCs w:val="24"/>
          <w:lang w:eastAsia="ru-RU"/>
        </w:rPr>
        <w:t xml:space="preserve">) </w:t>
      </w:r>
      <w:r w:rsidR="00633817" w:rsidRPr="002F64FB">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 </w:t>
      </w:r>
      <w:bookmarkEnd w:id="11"/>
      <w:r w:rsidRPr="002F64FB">
        <w:rPr>
          <w:rFonts w:ascii="Times New Roman" w:eastAsia="Times New Roman" w:hAnsi="Times New Roman" w:cs="Times New Roman"/>
          <w:iCs/>
          <w:sz w:val="24"/>
          <w:szCs w:val="24"/>
          <w:lang w:eastAsia="ru-RU"/>
        </w:rPr>
        <w:t>Любое превышение максимального значения Цены Договора должно быть оформлено Сторонами в виде дополнительного соглашения, в противном случае Исполнитель не вправе требовать оплаты такого превышения.</w:t>
      </w:r>
    </w:p>
    <w:p w14:paraId="59F96EAC" w14:textId="0BDCB714" w:rsidR="00400E75" w:rsidRPr="002F64FB"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 xml:space="preserve">Оплата по Договору осуществляется </w:t>
      </w:r>
      <w:r w:rsidR="003D3CBB">
        <w:rPr>
          <w:rFonts w:ascii="Times New Roman" w:eastAsia="Times New Roman" w:hAnsi="Times New Roman" w:cs="Times New Roman"/>
          <w:sz w:val="24"/>
          <w:szCs w:val="24"/>
          <w:lang w:eastAsia="ru-RU"/>
        </w:rPr>
        <w:t xml:space="preserve">не ранее получения Заказчиком Заключения согласно п. 2.3. Договора </w:t>
      </w:r>
      <w:r w:rsidRPr="002F64FB">
        <w:rPr>
          <w:rFonts w:ascii="Times New Roman" w:eastAsia="Times New Roman" w:hAnsi="Times New Roman" w:cs="Times New Roman"/>
          <w:sz w:val="24"/>
          <w:szCs w:val="24"/>
          <w:lang w:eastAsia="ru-RU"/>
        </w:rPr>
        <w:t>в следующем порядке:</w:t>
      </w:r>
    </w:p>
    <w:p w14:paraId="51179832" w14:textId="77777777" w:rsidR="00400E75" w:rsidRPr="002F64FB"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Авансовый платеж не предусмотрен.</w:t>
      </w:r>
    </w:p>
    <w:p w14:paraId="11369C98" w14:textId="77777777" w:rsidR="00BA55F6" w:rsidRPr="002F64FB" w:rsidRDefault="00BA55F6" w:rsidP="00BA55F6">
      <w:pPr>
        <w:pStyle w:val="a4"/>
        <w:shd w:val="clear" w:color="auto" w:fill="FFFFFF"/>
        <w:spacing w:after="0" w:line="240" w:lineRule="auto"/>
        <w:ind w:left="0" w:firstLine="709"/>
        <w:jc w:val="both"/>
        <w:rPr>
          <w:rFonts w:ascii="Times New Roman" w:hAnsi="Times New Roman" w:cs="Times New Roman"/>
          <w:sz w:val="24"/>
          <w:szCs w:val="24"/>
        </w:rPr>
      </w:pPr>
      <w:r w:rsidRPr="002F64FB">
        <w:rPr>
          <w:rFonts w:ascii="Times New Roman" w:hAnsi="Times New Roman" w:cs="Times New Roman"/>
          <w:sz w:val="24"/>
          <w:szCs w:val="24"/>
        </w:rPr>
        <w:t>2.2.2.</w:t>
      </w:r>
      <w:r w:rsidRPr="002F64FB">
        <w:rPr>
          <w:rFonts w:ascii="Times New Roman" w:hAnsi="Times New Roman" w:cs="Times New Roman"/>
          <w:sz w:val="24"/>
          <w:szCs w:val="24"/>
        </w:rPr>
        <w:tab/>
        <w:t xml:space="preserve">Заказчик ежемесячно оплачивает фактически оказанные Исполнителем Услуги.  При отсутствии Заявок в отчетном месяце Заказчик производит оплату только за </w:t>
      </w:r>
      <w:r w:rsidRPr="002F64FB">
        <w:rPr>
          <w:rFonts w:ascii="Times New Roman" w:eastAsia="Times New Roman" w:hAnsi="Times New Roman" w:cs="Times New Roman"/>
          <w:sz w:val="24"/>
          <w:szCs w:val="24"/>
          <w:lang w:eastAsia="ru-RU"/>
        </w:rPr>
        <w:t>плановое обслуживание</w:t>
      </w:r>
      <w:r w:rsidR="008A7A7C">
        <w:rPr>
          <w:rFonts w:ascii="Times New Roman" w:eastAsia="Times New Roman" w:hAnsi="Times New Roman" w:cs="Times New Roman"/>
          <w:sz w:val="24"/>
          <w:szCs w:val="24"/>
          <w:lang w:eastAsia="ru-RU"/>
        </w:rPr>
        <w:t xml:space="preserve"> в соответствии с </w:t>
      </w:r>
      <w:r w:rsidR="008A7A7C" w:rsidRPr="008A7A7C">
        <w:rPr>
          <w:rFonts w:ascii="Times New Roman" w:eastAsia="Times New Roman" w:hAnsi="Times New Roman" w:cs="Times New Roman"/>
          <w:sz w:val="24"/>
          <w:szCs w:val="24"/>
          <w:lang w:eastAsia="ru-RU"/>
        </w:rPr>
        <w:t>Расчет</w:t>
      </w:r>
      <w:r w:rsidR="008A7A7C">
        <w:rPr>
          <w:rFonts w:ascii="Times New Roman" w:eastAsia="Times New Roman" w:hAnsi="Times New Roman" w:cs="Times New Roman"/>
          <w:sz w:val="24"/>
          <w:szCs w:val="24"/>
          <w:lang w:eastAsia="ru-RU"/>
        </w:rPr>
        <w:t>ом</w:t>
      </w:r>
      <w:r w:rsidR="008A7A7C" w:rsidRPr="008A7A7C">
        <w:rPr>
          <w:rFonts w:ascii="Times New Roman" w:eastAsia="Times New Roman" w:hAnsi="Times New Roman" w:cs="Times New Roman"/>
          <w:sz w:val="24"/>
          <w:szCs w:val="24"/>
          <w:lang w:eastAsia="ru-RU"/>
        </w:rPr>
        <w:t xml:space="preserve"> Цены Договора</w:t>
      </w:r>
      <w:r w:rsidRPr="002F64FB">
        <w:rPr>
          <w:rFonts w:ascii="Times New Roman" w:hAnsi="Times New Roman" w:cs="Times New Roman"/>
          <w:sz w:val="24"/>
          <w:szCs w:val="24"/>
        </w:rPr>
        <w:t>.</w:t>
      </w:r>
    </w:p>
    <w:p w14:paraId="7722324E" w14:textId="77777777" w:rsidR="00BA55F6" w:rsidRPr="002F64FB" w:rsidRDefault="00F46442" w:rsidP="00BA55F6">
      <w:pPr>
        <w:shd w:val="clear" w:color="auto" w:fill="FFFFFF"/>
        <w:spacing w:after="0" w:line="240" w:lineRule="auto"/>
        <w:ind w:firstLine="709"/>
        <w:jc w:val="both"/>
        <w:rPr>
          <w:rFonts w:ascii="Times New Roman" w:hAnsi="Times New Roman" w:cs="Times New Roman"/>
          <w:sz w:val="24"/>
          <w:szCs w:val="24"/>
        </w:rPr>
      </w:pPr>
      <w:r w:rsidRPr="002F64FB">
        <w:rPr>
          <w:rFonts w:ascii="Times New Roman" w:hAnsi="Times New Roman" w:cs="Times New Roman"/>
          <w:sz w:val="24"/>
          <w:szCs w:val="24"/>
        </w:rPr>
        <w:lastRenderedPageBreak/>
        <w:t xml:space="preserve">2.2.3. </w:t>
      </w:r>
      <w:r w:rsidR="00BA55F6" w:rsidRPr="002F64FB">
        <w:rPr>
          <w:rFonts w:ascii="Times New Roman" w:hAnsi="Times New Roman" w:cs="Times New Roman"/>
          <w:sz w:val="24"/>
          <w:szCs w:val="24"/>
        </w:rPr>
        <w:t>Оплату за фактически оказанные в отчетном месяце Услуги, Заказчик перечисляет на расчетный счет Исполнителя, в течение 7 (Семи)</w:t>
      </w:r>
      <w:r w:rsidR="00BA55F6" w:rsidRPr="002F64FB">
        <w:rPr>
          <w:rFonts w:ascii="Times New Roman" w:eastAsia="Times New Roman" w:hAnsi="Times New Roman" w:cs="Times New Roman"/>
          <w:iCs/>
          <w:sz w:val="24"/>
          <w:szCs w:val="24"/>
          <w:lang w:eastAsia="ru-RU"/>
        </w:rPr>
        <w:t xml:space="preserve"> </w:t>
      </w:r>
      <w:r w:rsidR="00BA55F6" w:rsidRPr="002F64FB">
        <w:rPr>
          <w:rFonts w:ascii="Times New Roman" w:hAnsi="Times New Roman" w:cs="Times New Roman"/>
          <w:sz w:val="24"/>
          <w:szCs w:val="24"/>
        </w:rPr>
        <w:t xml:space="preserve">рабочих дней с даты </w:t>
      </w:r>
      <w:bookmarkStart w:id="13" w:name="_Hlk115173282"/>
      <w:r w:rsidR="00BA55F6" w:rsidRPr="002F64FB">
        <w:rPr>
          <w:rFonts w:ascii="Times New Roman" w:hAnsi="Times New Roman" w:cs="Times New Roman"/>
          <w:sz w:val="24"/>
          <w:szCs w:val="24"/>
        </w:rPr>
        <w:t>подписания Заказчиком Акта сдачи-приемки оказанных Услуг, составленного по форме Приложения № 5 к Договору (далее – Акт), на основании оригинала счета и Акта.</w:t>
      </w:r>
    </w:p>
    <w:bookmarkEnd w:id="13"/>
    <w:p w14:paraId="75F0D84A" w14:textId="77777777" w:rsidR="004E0425" w:rsidRPr="002F64FB" w:rsidRDefault="00F46442" w:rsidP="00D55D46">
      <w:pPr>
        <w:shd w:val="clear" w:color="auto" w:fill="FFFFFF"/>
        <w:spacing w:after="0" w:line="240" w:lineRule="auto"/>
        <w:ind w:firstLine="709"/>
        <w:jc w:val="both"/>
        <w:rPr>
          <w:rFonts w:ascii="Times New Roman" w:eastAsia="Calibri" w:hAnsi="Times New Roman" w:cs="Times New Roman"/>
          <w:sz w:val="24"/>
          <w:szCs w:val="24"/>
        </w:rPr>
      </w:pPr>
      <w:r w:rsidRPr="002F64FB">
        <w:rPr>
          <w:rFonts w:ascii="Times New Roman" w:eastAsia="Calibri" w:hAnsi="Times New Roman" w:cs="Times New Roman"/>
          <w:sz w:val="24"/>
          <w:szCs w:val="24"/>
        </w:rPr>
        <w:t>2.2.4.</w:t>
      </w:r>
      <w:r w:rsidRPr="002F64FB">
        <w:rPr>
          <w:rFonts w:ascii="Times New Roman" w:eastAsia="Calibri" w:hAnsi="Times New Roman" w:cs="Times New Roman"/>
          <w:sz w:val="24"/>
          <w:szCs w:val="24"/>
        </w:rPr>
        <w:tab/>
        <w:t>Оригинал счета на оплату за оказанные и принятые Услуги и Услуги по соответствующей(-им) Заявке(-ам) Исполнитель ежемесячно направляет Заказчику в 1 (Одном) экземпляре, а также выставляет счет-фактуру, акт или УПД в соответствии с налоговым законодательством Российской Федерации.</w:t>
      </w:r>
    </w:p>
    <w:p w14:paraId="11C50738" w14:textId="77777777" w:rsidR="003D3CBB" w:rsidRDefault="00F46442" w:rsidP="00F46442">
      <w:pPr>
        <w:shd w:val="clear" w:color="auto" w:fill="FFFFFF"/>
        <w:spacing w:after="0" w:line="240" w:lineRule="auto"/>
        <w:ind w:firstLine="709"/>
        <w:jc w:val="both"/>
        <w:rPr>
          <w:rFonts w:ascii="Times New Roman" w:eastAsia="Calibri" w:hAnsi="Times New Roman" w:cs="Times New Roman"/>
          <w:sz w:val="24"/>
          <w:szCs w:val="24"/>
        </w:rPr>
      </w:pPr>
      <w:r w:rsidRPr="002F64FB">
        <w:rPr>
          <w:rFonts w:ascii="Times New Roman" w:eastAsia="Calibri" w:hAnsi="Times New Roman" w:cs="Times New Roman"/>
          <w:sz w:val="24"/>
          <w:szCs w:val="24"/>
        </w:rPr>
        <w:t>2.3.</w:t>
      </w:r>
      <w:r w:rsidR="003D3CBB">
        <w:rPr>
          <w:rFonts w:ascii="Times New Roman" w:eastAsia="Calibri" w:hAnsi="Times New Roman" w:cs="Times New Roman"/>
          <w:sz w:val="24"/>
          <w:szCs w:val="24"/>
        </w:rPr>
        <w:t xml:space="preserve"> </w:t>
      </w:r>
      <w:r w:rsidR="004B2989">
        <w:rPr>
          <w:rFonts w:ascii="Times New Roman" w:eastAsia="Times New Roman" w:hAnsi="Times New Roman" w:cs="Times New Roman"/>
          <w:sz w:val="24"/>
          <w:szCs w:val="24"/>
          <w:lang w:eastAsia="ru-RU"/>
        </w:rPr>
        <w:t>Стоимость</w:t>
      </w:r>
      <w:r w:rsidR="004B2989" w:rsidRPr="002F64FB">
        <w:rPr>
          <w:rFonts w:ascii="Times New Roman" w:eastAsia="Times New Roman" w:hAnsi="Times New Roman" w:cs="Times New Roman"/>
          <w:sz w:val="24"/>
          <w:szCs w:val="24"/>
          <w:lang w:eastAsia="ru-RU"/>
        </w:rPr>
        <w:t xml:space="preserve"> единицы Услуги</w:t>
      </w:r>
      <w:r w:rsidRPr="002F64FB">
        <w:rPr>
          <w:rFonts w:ascii="Times New Roman" w:eastAsia="Calibri" w:hAnsi="Times New Roman" w:cs="Times New Roman"/>
          <w:sz w:val="24"/>
          <w:szCs w:val="24"/>
        </w:rPr>
        <w:t xml:space="preserve">, указанная в </w:t>
      </w:r>
      <w:r w:rsidR="004B2989" w:rsidRPr="002F64FB">
        <w:rPr>
          <w:rFonts w:ascii="Times New Roman" w:eastAsia="Times New Roman" w:hAnsi="Times New Roman" w:cs="Times New Roman"/>
          <w:sz w:val="24"/>
          <w:szCs w:val="24"/>
          <w:lang w:eastAsia="ru-RU"/>
        </w:rPr>
        <w:t>Расчет</w:t>
      </w:r>
      <w:r w:rsidR="004B2989">
        <w:rPr>
          <w:rFonts w:ascii="Times New Roman" w:eastAsia="Times New Roman" w:hAnsi="Times New Roman" w:cs="Times New Roman"/>
          <w:sz w:val="24"/>
          <w:szCs w:val="24"/>
          <w:lang w:eastAsia="ru-RU"/>
        </w:rPr>
        <w:t>е</w:t>
      </w:r>
      <w:r w:rsidR="004B2989" w:rsidRPr="002F64FB">
        <w:rPr>
          <w:rFonts w:ascii="Times New Roman" w:eastAsia="Times New Roman" w:hAnsi="Times New Roman" w:cs="Times New Roman"/>
          <w:sz w:val="24"/>
          <w:szCs w:val="24"/>
          <w:lang w:eastAsia="ru-RU"/>
        </w:rPr>
        <w:t xml:space="preserve"> Цены Договора</w:t>
      </w:r>
      <w:r w:rsidR="004B2989">
        <w:rPr>
          <w:rFonts w:ascii="Times New Roman" w:eastAsia="Times New Roman" w:hAnsi="Times New Roman" w:cs="Times New Roman"/>
          <w:sz w:val="24"/>
          <w:szCs w:val="24"/>
          <w:lang w:eastAsia="ru-RU"/>
        </w:rPr>
        <w:t xml:space="preserve"> (</w:t>
      </w:r>
      <w:r w:rsidR="004B2989" w:rsidRPr="002F64FB">
        <w:rPr>
          <w:rFonts w:ascii="Times New Roman" w:eastAsia="Calibri" w:hAnsi="Times New Roman" w:cs="Times New Roman"/>
          <w:sz w:val="24"/>
          <w:szCs w:val="24"/>
        </w:rPr>
        <w:t>Приложени</w:t>
      </w:r>
      <w:r w:rsidR="004B2989">
        <w:rPr>
          <w:rFonts w:ascii="Times New Roman" w:eastAsia="Calibri" w:hAnsi="Times New Roman" w:cs="Times New Roman"/>
          <w:sz w:val="24"/>
          <w:szCs w:val="24"/>
        </w:rPr>
        <w:t>е</w:t>
      </w:r>
      <w:r w:rsidR="004B2989" w:rsidRPr="002F64FB">
        <w:rPr>
          <w:rFonts w:ascii="Times New Roman" w:eastAsia="Calibri" w:hAnsi="Times New Roman" w:cs="Times New Roman"/>
          <w:sz w:val="24"/>
          <w:szCs w:val="24"/>
        </w:rPr>
        <w:t xml:space="preserve"> №2 к настоящему Договору</w:t>
      </w:r>
      <w:r w:rsidR="004B2989">
        <w:rPr>
          <w:rFonts w:ascii="Times New Roman" w:eastAsia="Calibri" w:hAnsi="Times New Roman" w:cs="Times New Roman"/>
          <w:sz w:val="24"/>
          <w:szCs w:val="24"/>
        </w:rPr>
        <w:t>)</w:t>
      </w:r>
      <w:r w:rsidRPr="002F64FB">
        <w:rPr>
          <w:rFonts w:ascii="Times New Roman" w:eastAsia="Calibri" w:hAnsi="Times New Roman" w:cs="Times New Roman"/>
          <w:sz w:val="24"/>
          <w:szCs w:val="24"/>
        </w:rPr>
        <w:t xml:space="preserve">, является приблизительной. Окончательная </w:t>
      </w:r>
      <w:r w:rsidR="004B2989">
        <w:rPr>
          <w:rFonts w:ascii="Times New Roman" w:eastAsia="Calibri" w:hAnsi="Times New Roman" w:cs="Times New Roman"/>
          <w:sz w:val="24"/>
          <w:szCs w:val="24"/>
        </w:rPr>
        <w:t>стоимость</w:t>
      </w:r>
      <w:r w:rsidRPr="002F64FB">
        <w:rPr>
          <w:rFonts w:ascii="Times New Roman" w:eastAsia="Calibri" w:hAnsi="Times New Roman" w:cs="Times New Roman"/>
          <w:sz w:val="24"/>
          <w:szCs w:val="24"/>
        </w:rPr>
        <w:t xml:space="preserve"> </w:t>
      </w:r>
      <w:r w:rsidR="004B2989" w:rsidRPr="002F64FB">
        <w:rPr>
          <w:rFonts w:ascii="Times New Roman" w:eastAsia="Times New Roman" w:hAnsi="Times New Roman" w:cs="Times New Roman"/>
          <w:sz w:val="24"/>
          <w:szCs w:val="24"/>
          <w:lang w:eastAsia="ru-RU"/>
        </w:rPr>
        <w:t>единицы Услуги</w:t>
      </w:r>
      <w:r w:rsidRPr="002F64FB">
        <w:rPr>
          <w:rFonts w:ascii="Times New Roman" w:eastAsia="Calibri" w:hAnsi="Times New Roman" w:cs="Times New Roman"/>
          <w:sz w:val="24"/>
          <w:szCs w:val="24"/>
        </w:rPr>
        <w:t xml:space="preserve"> устанавливается после получения заключения независимой экспертной организации о достоверности </w:t>
      </w:r>
      <w:r w:rsidR="004B2989">
        <w:rPr>
          <w:rFonts w:ascii="Times New Roman" w:eastAsia="Calibri" w:hAnsi="Times New Roman" w:cs="Times New Roman"/>
          <w:sz w:val="24"/>
          <w:szCs w:val="24"/>
        </w:rPr>
        <w:t xml:space="preserve">стоимости единицы услуг </w:t>
      </w:r>
      <w:r w:rsidRPr="002F64FB">
        <w:rPr>
          <w:rFonts w:ascii="Times New Roman" w:eastAsia="Calibri" w:hAnsi="Times New Roman" w:cs="Times New Roman"/>
          <w:sz w:val="24"/>
          <w:szCs w:val="24"/>
        </w:rPr>
        <w:t xml:space="preserve">(далее – Заключение). </w:t>
      </w:r>
    </w:p>
    <w:p w14:paraId="33A675C3" w14:textId="4FFBBF33" w:rsidR="00F46442" w:rsidRPr="002F64FB" w:rsidRDefault="00F46442" w:rsidP="00F46442">
      <w:pPr>
        <w:shd w:val="clear" w:color="auto" w:fill="FFFFFF"/>
        <w:spacing w:after="0" w:line="240" w:lineRule="auto"/>
        <w:ind w:firstLine="709"/>
        <w:jc w:val="both"/>
        <w:rPr>
          <w:rFonts w:ascii="Times New Roman" w:eastAsia="Calibri" w:hAnsi="Times New Roman" w:cs="Times New Roman"/>
          <w:sz w:val="24"/>
          <w:szCs w:val="24"/>
        </w:rPr>
      </w:pPr>
      <w:r w:rsidRPr="002F64FB">
        <w:rPr>
          <w:rFonts w:ascii="Times New Roman" w:eastAsia="Calibri" w:hAnsi="Times New Roman" w:cs="Times New Roman"/>
          <w:sz w:val="24"/>
          <w:szCs w:val="24"/>
        </w:rPr>
        <w:t>По факту исполнения настоящего Договора Исполнитель предоставляет Заказчику подробную детализированную калькуляцию затрат Исполнителя, которая подлежит проверке на достоверность стоимости договора (</w:t>
      </w:r>
      <w:r w:rsidR="00FC6204">
        <w:rPr>
          <w:rFonts w:ascii="Times New Roman" w:eastAsia="Calibri" w:hAnsi="Times New Roman" w:cs="Times New Roman"/>
          <w:sz w:val="24"/>
          <w:szCs w:val="24"/>
        </w:rPr>
        <w:t>стоимости единицы услуг</w:t>
      </w:r>
      <w:r w:rsidRPr="002F64FB">
        <w:rPr>
          <w:rFonts w:ascii="Times New Roman" w:eastAsia="Calibri" w:hAnsi="Times New Roman" w:cs="Times New Roman"/>
          <w:sz w:val="24"/>
          <w:szCs w:val="24"/>
        </w:rPr>
        <w:t xml:space="preserve">)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 </w:t>
      </w:r>
    </w:p>
    <w:p w14:paraId="14007C74" w14:textId="748A7606" w:rsidR="00F46442" w:rsidRPr="002F64FB" w:rsidRDefault="00F46442" w:rsidP="00F46442">
      <w:pPr>
        <w:shd w:val="clear" w:color="auto" w:fill="FFFFFF"/>
        <w:spacing w:after="0" w:line="240" w:lineRule="auto"/>
        <w:ind w:firstLine="709"/>
        <w:jc w:val="both"/>
        <w:rPr>
          <w:rFonts w:ascii="Times New Roman" w:eastAsia="Calibri" w:hAnsi="Times New Roman" w:cs="Times New Roman"/>
          <w:sz w:val="24"/>
          <w:szCs w:val="24"/>
        </w:rPr>
      </w:pPr>
      <w:r w:rsidRPr="002F64FB">
        <w:rPr>
          <w:rFonts w:ascii="Times New Roman" w:eastAsia="Calibri" w:hAnsi="Times New Roman" w:cs="Times New Roman"/>
          <w:sz w:val="24"/>
          <w:szCs w:val="24"/>
        </w:rPr>
        <w:t xml:space="preserve">После получения Заключения Стороны подписывают дополнительное соглашение об окончательной </w:t>
      </w:r>
      <w:r w:rsidR="004B2989">
        <w:rPr>
          <w:rFonts w:ascii="Times New Roman" w:eastAsia="Calibri" w:hAnsi="Times New Roman" w:cs="Times New Roman"/>
          <w:sz w:val="24"/>
          <w:szCs w:val="24"/>
        </w:rPr>
        <w:t>стоимости единицы услуг</w:t>
      </w:r>
      <w:r w:rsidRPr="002F64FB">
        <w:rPr>
          <w:rFonts w:ascii="Times New Roman" w:eastAsia="Calibri" w:hAnsi="Times New Roman" w:cs="Times New Roman"/>
          <w:sz w:val="24"/>
          <w:szCs w:val="24"/>
        </w:rPr>
        <w:t xml:space="preserve">,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
    <w:p w14:paraId="0F90EF38" w14:textId="164E01CD" w:rsidR="00FC620F" w:rsidRPr="002F64FB" w:rsidRDefault="00847319" w:rsidP="00847319">
      <w:pPr>
        <w:shd w:val="clear" w:color="auto" w:fill="FFFFFF"/>
        <w:spacing w:after="0" w:line="240" w:lineRule="auto"/>
        <w:ind w:firstLine="709"/>
        <w:jc w:val="both"/>
        <w:rPr>
          <w:rFonts w:ascii="Times New Roman" w:eastAsia="Calibri" w:hAnsi="Times New Roman" w:cs="Times New Roman"/>
          <w:sz w:val="24"/>
          <w:szCs w:val="24"/>
        </w:rPr>
      </w:pPr>
      <w:r w:rsidRPr="002F64FB">
        <w:rPr>
          <w:rFonts w:ascii="Times New Roman" w:eastAsia="Calibri" w:hAnsi="Times New Roman" w:cs="Times New Roman"/>
          <w:sz w:val="24"/>
          <w:szCs w:val="24"/>
        </w:rPr>
        <w:t>В случае, если в соответствии с заключением экспертизы стоимость не будет снижена, а также в случае, если стоимость не будет являться предметом экспертизы</w:t>
      </w:r>
      <w:r w:rsidR="004B2989">
        <w:rPr>
          <w:rFonts w:ascii="Times New Roman" w:eastAsia="Calibri" w:hAnsi="Times New Roman" w:cs="Times New Roman"/>
          <w:sz w:val="24"/>
          <w:szCs w:val="24"/>
        </w:rPr>
        <w:t>,</w:t>
      </w:r>
      <w:r w:rsidRPr="002F64FB">
        <w:rPr>
          <w:rFonts w:ascii="Times New Roman" w:eastAsia="Calibri" w:hAnsi="Times New Roman" w:cs="Times New Roman"/>
          <w:sz w:val="24"/>
          <w:szCs w:val="24"/>
        </w:rPr>
        <w:t xml:space="preserve"> </w:t>
      </w:r>
      <w:r w:rsidR="004B2989" w:rsidRPr="002F64FB">
        <w:rPr>
          <w:rFonts w:ascii="Times New Roman" w:eastAsia="Calibri" w:hAnsi="Times New Roman" w:cs="Times New Roman"/>
          <w:sz w:val="24"/>
          <w:szCs w:val="24"/>
        </w:rPr>
        <w:t>то</w:t>
      </w:r>
      <w:r w:rsidRPr="002F64FB">
        <w:rPr>
          <w:rFonts w:ascii="Times New Roman" w:eastAsia="Calibri" w:hAnsi="Times New Roman" w:cs="Times New Roman"/>
          <w:sz w:val="24"/>
          <w:szCs w:val="24"/>
        </w:rPr>
        <w:t xml:space="preserve"> </w:t>
      </w:r>
      <w:r w:rsidR="004B2989">
        <w:rPr>
          <w:rFonts w:ascii="Times New Roman" w:eastAsia="Calibri" w:hAnsi="Times New Roman" w:cs="Times New Roman"/>
          <w:sz w:val="24"/>
          <w:szCs w:val="24"/>
        </w:rPr>
        <w:t xml:space="preserve">стоимостью </w:t>
      </w:r>
      <w:r w:rsidRPr="002F64FB">
        <w:rPr>
          <w:rFonts w:ascii="Times New Roman" w:eastAsia="Calibri" w:hAnsi="Times New Roman" w:cs="Times New Roman"/>
          <w:sz w:val="24"/>
          <w:szCs w:val="24"/>
        </w:rPr>
        <w:t xml:space="preserve">единиц услуг Договора признается информация, указанная в Приложении №2 </w:t>
      </w:r>
      <w:r w:rsidR="004B2989" w:rsidRPr="002F64FB">
        <w:rPr>
          <w:rFonts w:ascii="Times New Roman" w:eastAsia="Calibri" w:hAnsi="Times New Roman" w:cs="Times New Roman"/>
          <w:sz w:val="24"/>
          <w:szCs w:val="24"/>
        </w:rPr>
        <w:t xml:space="preserve">к настоящему Договору </w:t>
      </w:r>
      <w:r w:rsidRPr="002F64FB">
        <w:rPr>
          <w:rFonts w:ascii="Times New Roman" w:eastAsia="Calibri" w:hAnsi="Times New Roman" w:cs="Times New Roman"/>
          <w:sz w:val="24"/>
          <w:szCs w:val="24"/>
        </w:rPr>
        <w:t>«Расчет цены Договора».</w:t>
      </w:r>
    </w:p>
    <w:bookmarkEnd w:id="9"/>
    <w:p w14:paraId="4635F53D" w14:textId="77777777" w:rsidR="00400E75" w:rsidRPr="002F64FB"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F64FB">
        <w:rPr>
          <w:rFonts w:ascii="Times New Roman" w:eastAsia="Times New Roman" w:hAnsi="Times New Roman" w:cs="Times New Roman"/>
          <w:sz w:val="24"/>
          <w:szCs w:val="24"/>
          <w:lang w:eastAsia="ru-RU"/>
        </w:rPr>
        <w:t>счет</w:t>
      </w:r>
      <w:r w:rsidR="00250E6D" w:rsidRPr="002F64FB">
        <w:rPr>
          <w:rFonts w:ascii="Times New Roman" w:eastAsia="Times New Roman" w:hAnsi="Times New Roman" w:cs="Times New Roman"/>
          <w:color w:val="FF0000"/>
          <w:sz w:val="24"/>
          <w:szCs w:val="24"/>
          <w:lang w:eastAsia="ru-RU"/>
        </w:rPr>
        <w:t xml:space="preserve"> </w:t>
      </w:r>
      <w:r w:rsidR="008F431B" w:rsidRPr="002F64FB">
        <w:rPr>
          <w:rFonts w:ascii="Times New Roman" w:eastAsia="Times New Roman" w:hAnsi="Times New Roman" w:cs="Times New Roman"/>
          <w:sz w:val="24"/>
          <w:szCs w:val="24"/>
          <w:lang w:eastAsia="ru-RU"/>
        </w:rPr>
        <w:t>И</w:t>
      </w:r>
      <w:r w:rsidRPr="002F64FB">
        <w:rPr>
          <w:rFonts w:ascii="Times New Roman" w:eastAsia="Times New Roman" w:hAnsi="Times New Roman" w:cs="Times New Roman"/>
          <w:sz w:val="24"/>
          <w:szCs w:val="24"/>
          <w:lang w:eastAsia="ru-RU"/>
        </w:rPr>
        <w:t>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1F0DF0FD" w14:textId="77777777" w:rsidR="00400E75" w:rsidRPr="002F64FB" w:rsidRDefault="00250E6D" w:rsidP="00250E6D">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Hlk111464130"/>
      <w:r w:rsidRPr="002F64FB">
        <w:rPr>
          <w:rFonts w:ascii="Times New Roman" w:eastAsia="Times New Roman" w:hAnsi="Times New Roman" w:cs="Times New Roman"/>
          <w:sz w:val="24"/>
          <w:szCs w:val="24"/>
          <w:lang w:eastAsia="ru-RU"/>
        </w:rPr>
        <w:t>Обязательства Заказчика по оплате за фактически оказанные Исполнителем и принятые Заказчиком Услуги, считаются исполненными с даты списания денежных средств с расчетного счета Заказчика.</w:t>
      </w:r>
      <w:bookmarkEnd w:id="14"/>
    </w:p>
    <w:p w14:paraId="74E2ECDA" w14:textId="77777777" w:rsidR="00400E75" w:rsidRPr="002F64FB"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0A56A52" w14:textId="77777777" w:rsidR="0010597F" w:rsidRPr="002F64FB" w:rsidRDefault="00D349B8"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349B8">
        <w:rPr>
          <w:rFonts w:ascii="Times New Roman" w:eastAsia="Times New Roman" w:hAnsi="Times New Roman" w:cs="Times New Roman"/>
          <w:sz w:val="24"/>
          <w:szCs w:val="24"/>
          <w:lang w:eastAsia="ru-RU"/>
        </w:rPr>
        <w:t>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(далее Грант).</w:t>
      </w:r>
    </w:p>
    <w:p w14:paraId="24ECA0D6" w14:textId="77777777" w:rsidR="0010597F" w:rsidRPr="002F64FB"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2.8.1.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4E2EB70" w14:textId="77777777" w:rsidR="00400E75" w:rsidRPr="002F64FB"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w:t>
      </w:r>
      <w:r w:rsidRPr="002F64FB">
        <w:rPr>
          <w:rFonts w:ascii="Times New Roman" w:eastAsia="Times New Roman" w:hAnsi="Times New Roman" w:cs="Times New Roman"/>
          <w:sz w:val="24"/>
          <w:szCs w:val="24"/>
          <w:lang w:eastAsia="ru-RU"/>
        </w:rPr>
        <w:lastRenderedPageBreak/>
        <w:t>согласование новых условий Договора, в том числе размера и</w:t>
      </w:r>
      <w:r w:rsidR="0088285F" w:rsidRPr="002F64FB">
        <w:rPr>
          <w:rFonts w:ascii="Times New Roman" w:eastAsia="Times New Roman" w:hAnsi="Times New Roman" w:cs="Times New Roman"/>
          <w:sz w:val="24"/>
          <w:szCs w:val="24"/>
          <w:lang w:eastAsia="ru-RU"/>
        </w:rPr>
        <w:t>/</w:t>
      </w:r>
      <w:r w:rsidRPr="002F64FB">
        <w:rPr>
          <w:rFonts w:ascii="Times New Roman" w:eastAsia="Times New Roman" w:hAnsi="Times New Roman" w:cs="Times New Roman"/>
          <w:sz w:val="24"/>
          <w:szCs w:val="24"/>
          <w:lang w:eastAsia="ru-RU"/>
        </w:rPr>
        <w:t>или сроков оплаты и</w:t>
      </w:r>
      <w:r w:rsidR="0088285F" w:rsidRPr="002F64FB">
        <w:rPr>
          <w:rFonts w:ascii="Times New Roman" w:eastAsia="Times New Roman" w:hAnsi="Times New Roman" w:cs="Times New Roman"/>
          <w:sz w:val="24"/>
          <w:szCs w:val="24"/>
          <w:lang w:eastAsia="ru-RU"/>
        </w:rPr>
        <w:t>/</w:t>
      </w:r>
      <w:r w:rsidRPr="002F64FB">
        <w:rPr>
          <w:rFonts w:ascii="Times New Roman" w:eastAsia="Times New Roman" w:hAnsi="Times New Roman" w:cs="Times New Roman"/>
          <w:sz w:val="24"/>
          <w:szCs w:val="24"/>
          <w:lang w:eastAsia="ru-RU"/>
        </w:rPr>
        <w:t>или объема Услуг.</w:t>
      </w:r>
    </w:p>
    <w:p w14:paraId="306EFC48" w14:textId="77777777" w:rsidR="00400E75" w:rsidRPr="002F64FB"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F64FB">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2CD132C5" w14:textId="77777777" w:rsidR="0010597F" w:rsidRPr="002F64FB" w:rsidRDefault="0010597F" w:rsidP="00250E6D">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F64FB">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Услуг. При изменении объема Услуг </w:t>
      </w:r>
      <w:r w:rsidR="0007141B" w:rsidRPr="002F64FB">
        <w:rPr>
          <w:rFonts w:ascii="Times New Roman" w:hAnsi="Times New Roman" w:cs="Times New Roman"/>
          <w:sz w:val="24"/>
          <w:szCs w:val="24"/>
          <w:shd w:val="clear" w:color="auto" w:fill="FFFFFF"/>
        </w:rPr>
        <w:t>Ц</w:t>
      </w:r>
      <w:r w:rsidRPr="002F64FB">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r w:rsidR="00250E6D" w:rsidRPr="002F64FB">
        <w:rPr>
          <w:rFonts w:ascii="Times New Roman" w:hAnsi="Times New Roman" w:cs="Times New Roman"/>
          <w:sz w:val="24"/>
          <w:szCs w:val="24"/>
          <w:shd w:val="clear" w:color="auto" w:fill="FFFFFF"/>
        </w:rPr>
        <w:br/>
      </w:r>
    </w:p>
    <w:p w14:paraId="70957685" w14:textId="77777777" w:rsidR="00A07CE0" w:rsidRPr="002A7F62" w:rsidRDefault="003662B1" w:rsidP="00D55D46">
      <w:pPr>
        <w:pStyle w:val="10"/>
        <w:numPr>
          <w:ilvl w:val="0"/>
          <w:numId w:val="39"/>
        </w:numPr>
        <w:ind w:left="357" w:hanging="357"/>
      </w:pPr>
      <w:r w:rsidRPr="002A7F62">
        <w:t>Сроки оказания Услуг</w:t>
      </w:r>
      <w:r w:rsidR="00250E6D">
        <w:br/>
      </w:r>
    </w:p>
    <w:p w14:paraId="30F0CD0B"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Сроки оказания Услуг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20F6FB3C" w14:textId="77777777" w:rsidR="00CF462C"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w:t>
      </w:r>
      <w:r w:rsidR="00250E6D">
        <w:rPr>
          <w:rFonts w:ascii="Times New Roman" w:eastAsia="Times New Roman" w:hAnsi="Times New Roman" w:cs="Times New Roman"/>
          <w:sz w:val="24"/>
          <w:szCs w:val="24"/>
          <w:lang w:eastAsia="ru-RU"/>
        </w:rPr>
        <w:t xml:space="preserve">не </w:t>
      </w:r>
      <w:r w:rsidRPr="002A7F62">
        <w:rPr>
          <w:rFonts w:ascii="Times New Roman" w:eastAsia="Times New Roman" w:hAnsi="Times New Roman" w:cs="Times New Roman"/>
          <w:sz w:val="24"/>
          <w:szCs w:val="24"/>
          <w:lang w:eastAsia="ru-RU"/>
        </w:rPr>
        <w:t>вправе досрочно оказать Услуги, предусмотренные Договором</w:t>
      </w:r>
      <w:r w:rsidR="00250E6D">
        <w:rPr>
          <w:rFonts w:ascii="Times New Roman" w:eastAsia="Times New Roman" w:hAnsi="Times New Roman" w:cs="Times New Roman"/>
          <w:sz w:val="24"/>
          <w:szCs w:val="24"/>
          <w:lang w:eastAsia="ru-RU"/>
        </w:rPr>
        <w:t>.</w:t>
      </w:r>
    </w:p>
    <w:p w14:paraId="3E10F747" w14:textId="77777777" w:rsidR="00B12989" w:rsidRPr="002A7F62" w:rsidRDefault="00B12989" w:rsidP="00B12989">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BEB2766" w14:textId="77777777" w:rsidR="00A07CE0" w:rsidRPr="002A7F62" w:rsidRDefault="004468C0" w:rsidP="00D55D46">
      <w:pPr>
        <w:pStyle w:val="10"/>
        <w:numPr>
          <w:ilvl w:val="0"/>
          <w:numId w:val="24"/>
        </w:numPr>
        <w:ind w:left="357" w:hanging="357"/>
      </w:pPr>
      <w:r w:rsidRPr="002A7F62">
        <w:t>Порядок сдачи-приемки оказанных Услуг</w:t>
      </w:r>
      <w:r w:rsidR="003242D3">
        <w:br/>
      </w:r>
    </w:p>
    <w:p w14:paraId="77534E44" w14:textId="77777777" w:rsidR="00A21428" w:rsidRPr="00A21428" w:rsidRDefault="00A21428" w:rsidP="00A21428">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Не позднее рабочего дня,</w:t>
      </w:r>
      <w:r w:rsidRPr="00A21428">
        <w:t xml:space="preserve"> </w:t>
      </w:r>
      <w:r w:rsidRPr="00A21428">
        <w:rPr>
          <w:rFonts w:ascii="Times New Roman" w:hAnsi="Times New Roman" w:cs="Times New Roman"/>
          <w:sz w:val="24"/>
          <w:szCs w:val="24"/>
          <w:shd w:val="clear" w:color="auto" w:fill="FFFFFF"/>
        </w:rPr>
        <w:t>следующего за днем завершения оказания Услуг</w:t>
      </w:r>
      <w:r w:rsidRPr="00A21428">
        <w:t xml:space="preserve"> </w:t>
      </w:r>
      <w:r w:rsidRPr="00A21428">
        <w:rPr>
          <w:rFonts w:ascii="Times New Roman" w:hAnsi="Times New Roman" w:cs="Times New Roman"/>
          <w:sz w:val="24"/>
          <w:szCs w:val="24"/>
          <w:shd w:val="clear" w:color="auto" w:fill="FFFFFF"/>
        </w:rPr>
        <w:t>за отчетный период/по соответствующей Заявке</w:t>
      </w:r>
      <w:r>
        <w:rPr>
          <w:rFonts w:ascii="Times New Roman" w:hAnsi="Times New Roman" w:cs="Times New Roman"/>
          <w:sz w:val="24"/>
          <w:szCs w:val="24"/>
          <w:shd w:val="clear" w:color="auto" w:fill="FFFFFF"/>
        </w:rPr>
        <w:t>, И</w:t>
      </w:r>
      <w:r w:rsidRPr="00A21428">
        <w:rPr>
          <w:rFonts w:ascii="Times New Roman" w:hAnsi="Times New Roman" w:cs="Times New Roman"/>
          <w:sz w:val="24"/>
          <w:szCs w:val="24"/>
          <w:shd w:val="clear" w:color="auto" w:fill="FFFFFF"/>
        </w:rPr>
        <w:t>сполнитель направляет в свободной форме уведомление Заказчику о факте завершения оказания Услуг</w:t>
      </w:r>
      <w:r>
        <w:rPr>
          <w:rFonts w:ascii="Times New Roman" w:hAnsi="Times New Roman" w:cs="Times New Roman"/>
          <w:sz w:val="24"/>
          <w:szCs w:val="24"/>
          <w:shd w:val="clear" w:color="auto" w:fill="FFFFFF"/>
        </w:rPr>
        <w:t>.</w:t>
      </w:r>
    </w:p>
    <w:p w14:paraId="51EE7B37" w14:textId="77777777" w:rsidR="00BE163E" w:rsidRPr="00BE163E" w:rsidRDefault="00A21428" w:rsidP="00BE163E">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 xml:space="preserve">Ежемесячно не позднее 10 (Десяти) рабочих дней после завершения оказания Услуг </w:t>
      </w:r>
      <w:bookmarkStart w:id="15" w:name="_Hlk215151209"/>
      <w:r w:rsidRPr="004726A4">
        <w:rPr>
          <w:rFonts w:ascii="Times New Roman" w:eastAsia="Times New Roman" w:hAnsi="Times New Roman" w:cs="Times New Roman"/>
          <w:sz w:val="24"/>
          <w:szCs w:val="24"/>
          <w:lang w:eastAsia="ru-RU"/>
        </w:rPr>
        <w:t>за отчетный период/по соответствующей Заявке</w:t>
      </w:r>
      <w:bookmarkEnd w:id="15"/>
      <w:r w:rsidRPr="004726A4">
        <w:rPr>
          <w:rFonts w:ascii="Times New Roman" w:eastAsia="Times New Roman" w:hAnsi="Times New Roman" w:cs="Times New Roman"/>
          <w:sz w:val="24"/>
          <w:szCs w:val="24"/>
          <w:lang w:eastAsia="ru-RU"/>
        </w:rPr>
        <w:t>, Исполнитель пред</w:t>
      </w:r>
      <w:r>
        <w:rPr>
          <w:rFonts w:ascii="Times New Roman" w:eastAsia="Times New Roman" w:hAnsi="Times New Roman" w:cs="Times New Roman"/>
          <w:sz w:val="24"/>
          <w:szCs w:val="24"/>
          <w:lang w:eastAsia="ru-RU"/>
        </w:rPr>
        <w:t>о</w:t>
      </w:r>
      <w:r w:rsidRPr="004726A4">
        <w:rPr>
          <w:rFonts w:ascii="Times New Roman" w:eastAsia="Times New Roman" w:hAnsi="Times New Roman" w:cs="Times New Roman"/>
          <w:sz w:val="24"/>
          <w:szCs w:val="24"/>
          <w:lang w:eastAsia="ru-RU"/>
        </w:rPr>
        <w:t xml:space="preserve">ставляет Заказчику с сопроводительным письмом </w:t>
      </w:r>
      <w:r>
        <w:rPr>
          <w:rFonts w:ascii="Times New Roman" w:eastAsia="Times New Roman" w:hAnsi="Times New Roman" w:cs="Times New Roman"/>
          <w:sz w:val="24"/>
          <w:szCs w:val="24"/>
          <w:lang w:eastAsia="ru-RU"/>
        </w:rPr>
        <w:t xml:space="preserve">на бумажном носителе </w:t>
      </w:r>
      <w:r w:rsidRPr="004726A4">
        <w:rPr>
          <w:rFonts w:ascii="Times New Roman" w:eastAsia="Times New Roman" w:hAnsi="Times New Roman" w:cs="Times New Roman"/>
          <w:sz w:val="24"/>
          <w:szCs w:val="24"/>
          <w:lang w:eastAsia="ru-RU"/>
        </w:rPr>
        <w:t xml:space="preserve">в 2 (Двух) экземплярах </w:t>
      </w:r>
      <w:r w:rsidRPr="004726A4">
        <w:rPr>
          <w:rFonts w:ascii="Times New Roman" w:eastAsia="Calibri" w:hAnsi="Times New Roman" w:cs="Times New Roman"/>
          <w:sz w:val="24"/>
          <w:szCs w:val="24"/>
        </w:rPr>
        <w:t xml:space="preserve">оригиналы надлежаще оформленных и подписанных Исполнителем следующих отчетных </w:t>
      </w:r>
      <w:r w:rsidRPr="001A00CA">
        <w:rPr>
          <w:rFonts w:ascii="Times New Roman" w:eastAsia="Times New Roman" w:hAnsi="Times New Roman" w:cs="Times New Roman"/>
          <w:sz w:val="24"/>
          <w:szCs w:val="24"/>
          <w:lang w:eastAsia="ru-RU"/>
        </w:rPr>
        <w:t>документов (далее – Отчетные документы)</w:t>
      </w:r>
      <w:r w:rsidR="0037461A" w:rsidRPr="001A00CA">
        <w:rPr>
          <w:rFonts w:ascii="Times New Roman" w:eastAsia="Times New Roman" w:hAnsi="Times New Roman" w:cs="Times New Roman"/>
          <w:sz w:val="24"/>
          <w:szCs w:val="24"/>
          <w:lang w:eastAsia="ru-RU"/>
        </w:rPr>
        <w:t xml:space="preserve">, а также электронную версию на USB-накопителе в редактируемом формате, совместимом с программным обеспечением Exсel, Word, AutoCad и в формате PDF </w:t>
      </w:r>
      <w:r w:rsidRPr="001A00CA">
        <w:rPr>
          <w:rFonts w:ascii="Times New Roman" w:eastAsia="Times New Roman" w:hAnsi="Times New Roman" w:cs="Times New Roman"/>
          <w:sz w:val="24"/>
          <w:szCs w:val="24"/>
          <w:lang w:eastAsia="ru-RU"/>
        </w:rPr>
        <w:t>в 1 (одном) экземпляре:</w:t>
      </w:r>
    </w:p>
    <w:p w14:paraId="44F9D834" w14:textId="77777777" w:rsidR="005C2840" w:rsidRPr="002A7F62" w:rsidRDefault="00BE163E" w:rsidP="00BE163E">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A91FBB" w:rsidRPr="002A7F62">
        <w:rPr>
          <w:rFonts w:ascii="Times New Roman" w:hAnsi="Times New Roman" w:cs="Times New Roman"/>
          <w:sz w:val="24"/>
          <w:szCs w:val="24"/>
          <w:shd w:val="clear" w:color="auto" w:fill="FFFFFF"/>
        </w:rPr>
        <w:t>-</w:t>
      </w:r>
      <w:r w:rsidR="00EF6058">
        <w:rPr>
          <w:rFonts w:ascii="Times New Roman" w:hAnsi="Times New Roman" w:cs="Times New Roman"/>
          <w:sz w:val="24"/>
          <w:szCs w:val="24"/>
          <w:shd w:val="clear" w:color="auto" w:fill="FFFFFF"/>
        </w:rPr>
        <w:t xml:space="preserve"> </w:t>
      </w:r>
      <w:r w:rsidR="005C2840">
        <w:rPr>
          <w:rFonts w:ascii="Times New Roman" w:hAnsi="Times New Roman" w:cs="Times New Roman"/>
          <w:sz w:val="24"/>
          <w:szCs w:val="24"/>
          <w:shd w:val="clear" w:color="auto" w:fill="FFFFFF"/>
        </w:rPr>
        <w:t xml:space="preserve"> </w:t>
      </w:r>
      <w:r w:rsidR="00A91FBB" w:rsidRPr="002A7F62">
        <w:rPr>
          <w:rFonts w:ascii="Times New Roman" w:hAnsi="Times New Roman" w:cs="Times New Roman"/>
          <w:sz w:val="24"/>
          <w:szCs w:val="24"/>
          <w:shd w:val="clear" w:color="auto" w:fill="FFFFFF"/>
        </w:rPr>
        <w:t>Акт сдачи-приемки оказанных услуг по форме согласно Приложению № 5 к Договору;</w:t>
      </w:r>
      <w:bookmarkStart w:id="16" w:name="_Hlk112835428"/>
    </w:p>
    <w:p w14:paraId="3FE819F5" w14:textId="573E3701" w:rsidR="00A91FBB" w:rsidRDefault="00BE163E" w:rsidP="00BE163E">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r>
      <w:r w:rsidR="00A91FBB" w:rsidRPr="002A7F62">
        <w:rPr>
          <w:rFonts w:ascii="Times New Roman" w:hAnsi="Times New Roman" w:cs="Times New Roman"/>
          <w:sz w:val="24"/>
          <w:szCs w:val="24"/>
          <w:shd w:val="clear" w:color="auto" w:fill="FFFFFF"/>
        </w:rPr>
        <w:t>-</w:t>
      </w:r>
      <w:r w:rsidR="00EF6058">
        <w:rPr>
          <w:rFonts w:ascii="Times New Roman" w:hAnsi="Times New Roman" w:cs="Times New Roman"/>
          <w:sz w:val="24"/>
          <w:szCs w:val="24"/>
          <w:shd w:val="clear" w:color="auto" w:fill="FFFFFF"/>
        </w:rPr>
        <w:t xml:space="preserve"> </w:t>
      </w:r>
      <w:r w:rsidR="005C2840">
        <w:rPr>
          <w:rFonts w:ascii="Times New Roman" w:hAnsi="Times New Roman" w:cs="Times New Roman"/>
          <w:sz w:val="24"/>
          <w:szCs w:val="24"/>
          <w:shd w:val="clear" w:color="auto" w:fill="FFFFFF"/>
        </w:rPr>
        <w:t xml:space="preserve"> </w:t>
      </w:r>
      <w:r w:rsidR="0086017C" w:rsidRPr="0086017C">
        <w:rPr>
          <w:rFonts w:ascii="Times New Roman" w:hAnsi="Times New Roman" w:cs="Times New Roman"/>
          <w:sz w:val="24"/>
          <w:szCs w:val="24"/>
          <w:shd w:val="clear" w:color="auto" w:fill="FFFFFF"/>
        </w:rPr>
        <w:t>Журнал учета работы</w:t>
      </w:r>
      <w:r w:rsidR="0086017C">
        <w:rPr>
          <w:rFonts w:ascii="Times New Roman" w:hAnsi="Times New Roman" w:cs="Times New Roman"/>
          <w:sz w:val="24"/>
          <w:szCs w:val="24"/>
          <w:shd w:val="clear" w:color="auto" w:fill="FFFFFF"/>
        </w:rPr>
        <w:t xml:space="preserve">, </w:t>
      </w:r>
      <w:r w:rsidR="00A91FBB" w:rsidRPr="002A7F62">
        <w:rPr>
          <w:rFonts w:ascii="Times New Roman" w:hAnsi="Times New Roman" w:cs="Times New Roman"/>
          <w:sz w:val="24"/>
          <w:szCs w:val="24"/>
          <w:shd w:val="clear" w:color="auto" w:fill="FFFFFF"/>
        </w:rPr>
        <w:t>Отчет об оказанных услугах по Договору</w:t>
      </w:r>
      <w:r w:rsidR="00A3280B">
        <w:rPr>
          <w:rFonts w:ascii="Times New Roman" w:hAnsi="Times New Roman" w:cs="Times New Roman"/>
          <w:sz w:val="24"/>
          <w:szCs w:val="24"/>
          <w:shd w:val="clear" w:color="auto" w:fill="FFFFFF"/>
        </w:rPr>
        <w:t xml:space="preserve"> по форме </w:t>
      </w:r>
      <w:r w:rsidR="00A3280B" w:rsidRPr="002A7F62">
        <w:rPr>
          <w:rFonts w:ascii="Times New Roman" w:hAnsi="Times New Roman" w:cs="Times New Roman"/>
          <w:sz w:val="24"/>
          <w:szCs w:val="24"/>
          <w:shd w:val="clear" w:color="auto" w:fill="FFFFFF"/>
        </w:rPr>
        <w:t xml:space="preserve">согласно Приложению № </w:t>
      </w:r>
      <w:r w:rsidR="00A3280B">
        <w:rPr>
          <w:rFonts w:ascii="Times New Roman" w:hAnsi="Times New Roman" w:cs="Times New Roman"/>
          <w:sz w:val="24"/>
          <w:szCs w:val="24"/>
          <w:shd w:val="clear" w:color="auto" w:fill="FFFFFF"/>
        </w:rPr>
        <w:t>3,</w:t>
      </w:r>
      <w:r w:rsidR="00A91FBB"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оказанных услугах (Приложение № 4 к Договору)</w:t>
      </w:r>
      <w:r w:rsidR="00284C4B">
        <w:rPr>
          <w:rFonts w:ascii="Times New Roman" w:hAnsi="Times New Roman" w:cs="Times New Roman"/>
          <w:sz w:val="24"/>
          <w:szCs w:val="24"/>
          <w:shd w:val="clear" w:color="auto" w:fill="FFFFFF"/>
        </w:rPr>
        <w:t>;</w:t>
      </w:r>
    </w:p>
    <w:p w14:paraId="08D0FEBA" w14:textId="340C594D" w:rsidR="00284C4B" w:rsidRPr="002A7F62" w:rsidRDefault="00284C4B" w:rsidP="00BE163E">
      <w:pPr>
        <w:tabs>
          <w:tab w:val="left" w:pos="1134"/>
        </w:tabs>
        <w:spacing w:after="0"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Pr>
          <w:rFonts w:ascii="Times New Roman" w:hAnsi="Times New Roman" w:cs="Times New Roman"/>
          <w:sz w:val="24"/>
          <w:szCs w:val="24"/>
          <w:shd w:val="clear" w:color="auto" w:fill="FFFFFF"/>
        </w:rPr>
        <w:tab/>
        <w:t>-  Универсальный передаточный документ.</w:t>
      </w:r>
    </w:p>
    <w:bookmarkEnd w:id="16"/>
    <w:p w14:paraId="4638A864" w14:textId="77777777"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Заказчик не обязан приступать к рассмотрению пред</w:t>
      </w:r>
      <w:r w:rsidR="000117D4">
        <w:rPr>
          <w:rFonts w:ascii="Times New Roman" w:hAnsi="Times New Roman" w:cs="Times New Roman"/>
          <w:sz w:val="24"/>
          <w:szCs w:val="24"/>
          <w:shd w:val="clear" w:color="auto" w:fill="FFFFFF"/>
        </w:rPr>
        <w:t>о</w:t>
      </w:r>
      <w:r w:rsidRPr="002A7F62">
        <w:rPr>
          <w:rFonts w:ascii="Times New Roman" w:hAnsi="Times New Roman" w:cs="Times New Roman"/>
          <w:sz w:val="24"/>
          <w:szCs w:val="24"/>
          <w:shd w:val="clear" w:color="auto" w:fill="FFFFFF"/>
        </w:rPr>
        <w:t>ставленных Исполнителем документов ранее установленного пунктом 4.1 настоящего Договора срока.</w:t>
      </w:r>
    </w:p>
    <w:p w14:paraId="06A0DCBF" w14:textId="77777777"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225384" w:rsidRPr="002A7F62">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оказанных Услуг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Исполнителю</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Исполнителю </w:t>
      </w:r>
      <w:r w:rsidR="0059415A" w:rsidRPr="002A7F62">
        <w:rPr>
          <w:rFonts w:ascii="Times New Roman" w:eastAsia="Times New Roman" w:hAnsi="Times New Roman" w:cs="Times New Roman"/>
          <w:sz w:val="24"/>
          <w:szCs w:val="24"/>
          <w:lang w:eastAsia="ru-RU"/>
        </w:rPr>
        <w:t xml:space="preserve">мотивированный отказ от приемки оказанных Услуг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оказанных Услуг</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64414BC0" w14:textId="77777777"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Исполнителю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51770D" w:rsidRPr="002A7F62">
        <w:rPr>
          <w:rFonts w:ascii="Times New Roman" w:eastAsia="Times New Roman" w:hAnsi="Times New Roman" w:cs="Times New Roman"/>
          <w:sz w:val="24"/>
          <w:szCs w:val="24"/>
          <w:lang w:eastAsia="ru-RU"/>
        </w:rPr>
        <w:t xml:space="preserve">слуг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3803DFB7" w14:textId="77777777"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 xml:space="preserve">слуг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w:t>
      </w:r>
      <w:r w:rsidR="000D61B7" w:rsidRPr="002A7F62">
        <w:rPr>
          <w:rFonts w:ascii="Times New Roman" w:eastAsia="Times New Roman" w:hAnsi="Times New Roman" w:cs="Times New Roman"/>
          <w:sz w:val="24"/>
          <w:szCs w:val="24"/>
          <w:lang w:eastAsia="ru-RU"/>
        </w:rPr>
        <w:lastRenderedPageBreak/>
        <w:t xml:space="preserve">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07AA3697" w14:textId="77777777"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27FD00CB" w14:textId="77777777"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Предоставление Отчета, не соответствующего требованиям Регламента подготовки Отчета (Приложение № 4 к Договору)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30143F98" w14:textId="77777777" w:rsidR="00A07CE0" w:rsidRPr="002A7F62" w:rsidRDefault="00A07CE0"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Датой принятия Услуг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13D86783" w14:textId="77777777" w:rsidR="00A07CE0"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 xml:space="preserve">слуг или </w:t>
      </w:r>
      <w:r w:rsidRPr="002A7F62">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2A7F62">
        <w:rPr>
          <w:rFonts w:ascii="Times New Roman" w:eastAsia="Times New Roman" w:hAnsi="Times New Roman" w:cs="Times New Roman"/>
          <w:sz w:val="24"/>
          <w:szCs w:val="24"/>
          <w:lang w:eastAsia="ru-RU"/>
        </w:rPr>
        <w:t>У</w:t>
      </w:r>
      <w:r w:rsidR="00747374" w:rsidRPr="002A7F62">
        <w:rPr>
          <w:rFonts w:ascii="Times New Roman" w:eastAsia="Times New Roman" w:hAnsi="Times New Roman" w:cs="Times New Roman"/>
          <w:sz w:val="24"/>
          <w:szCs w:val="24"/>
          <w:lang w:eastAsia="ru-RU"/>
        </w:rPr>
        <w:t>слуг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в 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Исполнителем предусмотренного п. 7.5-7.6 штрафа и (или) отказаться от исполнения Договора в соответствии с п. 9.6 Договора.</w:t>
      </w:r>
    </w:p>
    <w:p w14:paraId="7007D664" w14:textId="77777777" w:rsidR="0085250B" w:rsidRPr="002A7F62" w:rsidRDefault="00F077EE" w:rsidP="00D55D46">
      <w:pPr>
        <w:numPr>
          <w:ilvl w:val="1"/>
          <w:numId w:val="24"/>
        </w:numPr>
        <w:suppressAutoHyphens/>
        <w:autoSpaceDE w:val="0"/>
        <w:spacing w:after="0" w:line="240" w:lineRule="auto"/>
        <w:ind w:left="0" w:firstLine="709"/>
        <w:jc w:val="both"/>
        <w:rPr>
          <w:rFonts w:ascii="Times New Roman" w:hAnsi="Times New Roman" w:cs="Times New Roman"/>
          <w:sz w:val="24"/>
          <w:szCs w:val="24"/>
        </w:rPr>
      </w:pPr>
      <w:bookmarkStart w:id="17" w:name="_Hlk73698736"/>
      <w:r w:rsidRPr="002A7F62">
        <w:rPr>
          <w:rFonts w:ascii="Times New Roman" w:hAnsi="Times New Roman" w:cs="Times New Roman"/>
          <w:sz w:val="24"/>
          <w:szCs w:val="24"/>
        </w:rPr>
        <w:t xml:space="preserve">Учитывая единичный и уникальный характер </w:t>
      </w:r>
      <w:r w:rsidR="00EC73E5" w:rsidRPr="002A7F62">
        <w:rPr>
          <w:rFonts w:ascii="Times New Roman" w:hAnsi="Times New Roman" w:cs="Times New Roman"/>
          <w:sz w:val="24"/>
          <w:szCs w:val="24"/>
        </w:rPr>
        <w:t>м</w:t>
      </w:r>
      <w:r w:rsidRPr="002A7F62">
        <w:rPr>
          <w:rFonts w:ascii="Times New Roman" w:hAnsi="Times New Roman" w:cs="Times New Roman"/>
          <w:sz w:val="24"/>
          <w:szCs w:val="24"/>
        </w:rPr>
        <w:t>ероприяти</w:t>
      </w:r>
      <w:r w:rsidR="00EC73E5" w:rsidRPr="002A7F62">
        <w:rPr>
          <w:rFonts w:ascii="Times New Roman" w:hAnsi="Times New Roman" w:cs="Times New Roman"/>
          <w:sz w:val="24"/>
          <w:szCs w:val="24"/>
        </w:rPr>
        <w:t>й в рамках организации и проведения которых</w:t>
      </w:r>
      <w:r w:rsidRPr="002A7F62">
        <w:rPr>
          <w:rFonts w:ascii="Times New Roman" w:hAnsi="Times New Roman" w:cs="Times New Roman"/>
          <w:sz w:val="24"/>
          <w:szCs w:val="24"/>
        </w:rPr>
        <w:t xml:space="preserve"> </w:t>
      </w:r>
      <w:bookmarkStart w:id="18" w:name="_Hlk517271751"/>
      <w:r w:rsidRPr="002A7F62">
        <w:rPr>
          <w:rFonts w:ascii="Times New Roman" w:hAnsi="Times New Roman" w:cs="Times New Roman"/>
          <w:sz w:val="24"/>
          <w:szCs w:val="24"/>
        </w:rPr>
        <w:t>оказываются Услуги</w:t>
      </w:r>
      <w:bookmarkEnd w:id="18"/>
      <w:r w:rsidRPr="002A7F62">
        <w:rPr>
          <w:rFonts w:ascii="Times New Roman" w:hAnsi="Times New Roman" w:cs="Times New Roman"/>
          <w:sz w:val="24"/>
          <w:szCs w:val="24"/>
        </w:rPr>
        <w:t xml:space="preserve">, Стороны соглашаются, что устранение недостатков после завершения </w:t>
      </w:r>
      <w:r w:rsidR="00EC73E5" w:rsidRPr="002A7F62">
        <w:rPr>
          <w:rFonts w:ascii="Times New Roman" w:hAnsi="Times New Roman" w:cs="Times New Roman"/>
          <w:sz w:val="24"/>
          <w:szCs w:val="24"/>
        </w:rPr>
        <w:t>м</w:t>
      </w:r>
      <w:r w:rsidRPr="002A7F62">
        <w:rPr>
          <w:rFonts w:ascii="Times New Roman" w:hAnsi="Times New Roman" w:cs="Times New Roman"/>
          <w:sz w:val="24"/>
          <w:szCs w:val="24"/>
        </w:rPr>
        <w:t>ероприяти</w:t>
      </w:r>
      <w:r w:rsidR="00EC73E5" w:rsidRPr="002A7F62">
        <w:rPr>
          <w:rFonts w:ascii="Times New Roman" w:hAnsi="Times New Roman" w:cs="Times New Roman"/>
          <w:sz w:val="24"/>
          <w:szCs w:val="24"/>
        </w:rPr>
        <w:t>й</w:t>
      </w:r>
      <w:r w:rsidRPr="002A7F62">
        <w:rPr>
          <w:rFonts w:ascii="Times New Roman" w:hAnsi="Times New Roman" w:cs="Times New Roman"/>
          <w:sz w:val="24"/>
          <w:szCs w:val="24"/>
        </w:rPr>
        <w:t xml:space="preserve"> может быть невозможно. В этом случае Заказчик вправе в одностороннем внесудебном порядке уменьшить стоимость Услуг Исполнителя пропорционально фактически качественно оказанным Услугам, что отражается в Акте или претензии Заказчика, направляемой Исполнителю.</w:t>
      </w:r>
      <w:bookmarkEnd w:id="17"/>
    </w:p>
    <w:p w14:paraId="77B8B74E" w14:textId="77777777"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045D2AA5" w14:textId="77777777" w:rsidR="00CF462C"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9" w:name="_Hlk57366593"/>
      <w:r w:rsidRPr="002A7F62">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9"/>
      <w:r w:rsidR="00F57176" w:rsidRPr="002A7F62">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Исполнител</w:t>
      </w:r>
      <w:r w:rsidR="00AC6DFA" w:rsidRPr="002A7F62">
        <w:rPr>
          <w:rFonts w:ascii="Times New Roman" w:eastAsia="Times New Roman" w:hAnsi="Times New Roman" w:cs="Times New Roman"/>
          <w:sz w:val="24"/>
          <w:szCs w:val="24"/>
          <w:lang w:eastAsia="ru-RU"/>
        </w:rPr>
        <w:t>ю</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0ECC8769"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7738CC0" w14:textId="77777777" w:rsidR="00A07CE0" w:rsidRPr="002A7F62" w:rsidRDefault="00FE451D" w:rsidP="00D55D46">
      <w:pPr>
        <w:pStyle w:val="10"/>
        <w:numPr>
          <w:ilvl w:val="0"/>
          <w:numId w:val="24"/>
        </w:numPr>
        <w:ind w:left="357" w:hanging="357"/>
      </w:pPr>
      <w:r w:rsidRPr="002A7F62">
        <w:t>Права и обязанности Сторон</w:t>
      </w:r>
      <w:r w:rsidR="003242D3">
        <w:br/>
      </w:r>
    </w:p>
    <w:p w14:paraId="06EB9824"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1738504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Требовать от Исполнителя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66BA9C6"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4B5CFACE"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Услуг. </w:t>
      </w:r>
    </w:p>
    <w:p w14:paraId="490E7D90"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Услуг недостатков, устанавливать срок их устранения.</w:t>
      </w:r>
    </w:p>
    <w:p w14:paraId="4BF3D727"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Услуг в полном объеме </w:t>
      </w:r>
      <w:r w:rsidRPr="002A7F62">
        <w:rPr>
          <w:rFonts w:ascii="Times New Roman" w:hAnsi="Times New Roman" w:cs="Times New Roman"/>
          <w:sz w:val="24"/>
          <w:szCs w:val="24"/>
          <w:shd w:val="clear" w:color="auto" w:fill="FFFFFF"/>
        </w:rPr>
        <w:br/>
        <w:t>до устранения Исполнителем выявленных нарушений.</w:t>
      </w:r>
    </w:p>
    <w:p w14:paraId="6491C4D7"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4739457F"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Услуг,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требовать от Исполнителя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7B2BE75C"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sidRPr="002A7F62">
        <w:rPr>
          <w:rFonts w:ascii="Times New Roman" w:hAnsi="Times New Roman" w:cs="Times New Roman"/>
          <w:sz w:val="24"/>
          <w:szCs w:val="24"/>
        </w:rPr>
        <w:t>.</w:t>
      </w:r>
    </w:p>
    <w:p w14:paraId="5E57A689"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Исполнителя. </w:t>
      </w:r>
    </w:p>
    <w:p w14:paraId="639CC82F" w14:textId="77777777"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p>
    <w:p w14:paraId="10B89AEE"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151C4680"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78C94C27"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5D7B6216"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616ED1D0"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73740102"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457B1D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вправе:</w:t>
      </w:r>
    </w:p>
    <w:p w14:paraId="734F937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4EDA6705"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Услуг, предусмотренных в Техническом </w:t>
      </w:r>
      <w:r w:rsidRPr="002A7F62">
        <w:rPr>
          <w:rFonts w:ascii="Times New Roman" w:eastAsia="Times New Roman" w:hAnsi="Times New Roman" w:cs="Times New Roman"/>
          <w:sz w:val="24"/>
          <w:szCs w:val="24"/>
          <w:lang w:eastAsia="ru-RU"/>
        </w:rPr>
        <w:lastRenderedPageBreak/>
        <w:t xml:space="preserve">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объемов </w:t>
      </w:r>
      <w:r w:rsidR="003A032A" w:rsidRPr="002A7F62">
        <w:rPr>
          <w:rFonts w:ascii="Times New Roman" w:eastAsia="Times New Roman" w:hAnsi="Times New Roman" w:cs="Times New Roman"/>
          <w:sz w:val="24"/>
          <w:szCs w:val="24"/>
          <w:lang w:eastAsia="ru-RU"/>
        </w:rPr>
        <w:t xml:space="preserve">Услуг </w:t>
      </w:r>
      <w:r w:rsidR="00F90671" w:rsidRPr="002A7F62">
        <w:rPr>
          <w:rFonts w:ascii="Times New Roman" w:eastAsia="Times New Roman" w:hAnsi="Times New Roman" w:cs="Times New Roman"/>
          <w:sz w:val="24"/>
          <w:szCs w:val="24"/>
          <w:lang w:eastAsia="ru-RU"/>
        </w:rPr>
        <w:t>по Договору</w:t>
      </w:r>
      <w:r w:rsidR="000117D4">
        <w:rPr>
          <w:rFonts w:ascii="Times New Roman" w:eastAsia="Times New Roman" w:hAnsi="Times New Roman" w:cs="Times New Roman"/>
          <w:sz w:val="24"/>
          <w:szCs w:val="24"/>
          <w:lang w:eastAsia="ru-RU"/>
        </w:rPr>
        <w:t>.</w:t>
      </w:r>
    </w:p>
    <w:bookmarkEnd w:id="20"/>
    <w:p w14:paraId="2BAF1CA2"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7EA495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Исполнитель обязан:</w:t>
      </w:r>
    </w:p>
    <w:p w14:paraId="720B99CA"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4217D3D7" w14:textId="7777777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Своевременно и надлежащим образом оказать Услуги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[в случае если Исполнитель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2726C9E1"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61B905C"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Услуг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3A7DE82C" w14:textId="77777777"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Услуг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2A7F62">
        <w:rPr>
          <w:rFonts w:ascii="Times New Roman" w:eastAsia="Times New Roman" w:hAnsi="Times New Roman" w:cs="Times New Roman"/>
          <w:sz w:val="24"/>
          <w:szCs w:val="24"/>
          <w:lang w:eastAsia="ru-RU"/>
        </w:rPr>
        <w:t xml:space="preserve">оказания </w:t>
      </w:r>
      <w:r w:rsidR="005525D5" w:rsidRPr="002A7F62">
        <w:rPr>
          <w:rFonts w:ascii="Times New Roman" w:eastAsia="Times New Roman" w:hAnsi="Times New Roman" w:cs="Times New Roman"/>
          <w:sz w:val="24"/>
          <w:szCs w:val="24"/>
          <w:lang w:eastAsia="ru-RU"/>
        </w:rPr>
        <w:t>У</w:t>
      </w:r>
      <w:r w:rsidR="00926915" w:rsidRPr="002A7F62">
        <w:rPr>
          <w:rFonts w:ascii="Times New Roman" w:eastAsia="Times New Roman" w:hAnsi="Times New Roman" w:cs="Times New Roman"/>
          <w:sz w:val="24"/>
          <w:szCs w:val="24"/>
          <w:lang w:eastAsia="ru-RU"/>
        </w:rPr>
        <w:t>слуг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целесообразности и порядке продолжения оказания Услуг.</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2A7F62">
        <w:rPr>
          <w:rFonts w:ascii="Times New Roman" w:eastAsia="Times New Roman" w:hAnsi="Times New Roman" w:cs="Times New Roman"/>
          <w:sz w:val="24"/>
          <w:szCs w:val="24"/>
          <w:lang w:eastAsia="ru-RU"/>
        </w:rPr>
        <w:t>.</w:t>
      </w:r>
    </w:p>
    <w:p w14:paraId="0B40B62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4C98CBA9" w14:textId="77777777" w:rsidR="002206E4"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21"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Исполнителя в рамках оказания Услуг,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оказанных Услуг. </w:t>
      </w:r>
    </w:p>
    <w:p w14:paraId="1CC9F5E7"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w:t>
      </w:r>
      <w:r w:rsidRPr="002A7F62">
        <w:rPr>
          <w:rFonts w:ascii="Times New Roman" w:hAnsi="Times New Roman" w:cs="Times New Roman"/>
          <w:sz w:val="24"/>
          <w:szCs w:val="24"/>
          <w:shd w:val="clear" w:color="auto" w:fill="FFFFFF"/>
        </w:rPr>
        <w:lastRenderedPageBreak/>
        <w:t>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0AEB5ACA" w14:textId="77777777" w:rsidR="00F66C31" w:rsidRPr="002A7F62" w:rsidRDefault="009057EB"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0206AFE2" w14:textId="77777777" w:rsidR="00D55D46" w:rsidRPr="002A7F62" w:rsidRDefault="00F66C31" w:rsidP="00C15EFE">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F66C31">
        <w:rPr>
          <w:rFonts w:ascii="Times New Roman" w:hAnsi="Times New Roman" w:cs="Times New Roman"/>
          <w:sz w:val="24"/>
          <w:szCs w:val="24"/>
          <w:shd w:val="clear" w:color="auto" w:fill="FFFFFF"/>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21"/>
    </w:p>
    <w:p w14:paraId="559622EE" w14:textId="77777777" w:rsidR="00CF462C" w:rsidRPr="002A7F62" w:rsidRDefault="00A07CE0" w:rsidP="00C15EFE">
      <w:pPr>
        <w:pStyle w:val="a4"/>
        <w:numPr>
          <w:ilvl w:val="2"/>
          <w:numId w:val="24"/>
        </w:numPr>
        <w:shd w:val="clear" w:color="auto" w:fill="FFFFFF"/>
        <w:spacing w:after="0" w:line="240" w:lineRule="auto"/>
        <w:ind w:left="0" w:firstLine="709"/>
        <w:contextualSpacing w:val="0"/>
        <w:rPr>
          <w:rFonts w:ascii="Times New Roman" w:hAnsi="Times New Roman" w:cs="Times New Roman"/>
          <w:sz w:val="24"/>
          <w:szCs w:val="24"/>
          <w:shd w:val="clear" w:color="auto" w:fill="FFFFFF"/>
        </w:rPr>
      </w:pPr>
      <w:r w:rsidRPr="002A7F62">
        <w:rPr>
          <w:rFonts w:ascii="Times New Roman" w:hAnsi="Times New Roman" w:cs="Times New Roman"/>
          <w:sz w:val="24"/>
          <w:szCs w:val="24"/>
        </w:rPr>
        <w:t>Исполнять иные обязательства, предусмотренные законодательством</w:t>
      </w:r>
      <w:r w:rsidR="00E66C04" w:rsidRPr="002A7F62">
        <w:rPr>
          <w:rFonts w:ascii="Times New Roman" w:hAnsi="Times New Roman" w:cs="Times New Roman"/>
          <w:sz w:val="24"/>
          <w:szCs w:val="24"/>
        </w:rPr>
        <w:t xml:space="preserve"> Российской Федерации</w:t>
      </w:r>
      <w:r w:rsidRPr="002A7F62">
        <w:rPr>
          <w:rFonts w:ascii="Times New Roman" w:eastAsia="Calibri" w:hAnsi="Times New Roman" w:cs="Times New Roman"/>
          <w:sz w:val="24"/>
          <w:szCs w:val="24"/>
        </w:rPr>
        <w:t xml:space="preserve"> и Договором.</w:t>
      </w:r>
      <w:r w:rsidR="00C15EFE">
        <w:rPr>
          <w:rFonts w:ascii="Times New Roman" w:eastAsia="Calibri" w:hAnsi="Times New Roman" w:cs="Times New Roman"/>
          <w:sz w:val="24"/>
          <w:szCs w:val="24"/>
        </w:rPr>
        <w:br/>
      </w:r>
    </w:p>
    <w:p w14:paraId="7BC6D648" w14:textId="77777777" w:rsidR="00A07CE0" w:rsidRPr="002A7F62" w:rsidRDefault="00CF7BE6" w:rsidP="00D55D46">
      <w:pPr>
        <w:pStyle w:val="10"/>
        <w:numPr>
          <w:ilvl w:val="0"/>
          <w:numId w:val="24"/>
        </w:numPr>
        <w:ind w:left="357" w:hanging="357"/>
        <w:rPr>
          <w:bCs/>
        </w:rPr>
      </w:pPr>
      <w:r w:rsidRPr="002A7F62">
        <w:t>Гарантии</w:t>
      </w:r>
      <w:r w:rsidR="00C15EFE">
        <w:br/>
      </w:r>
    </w:p>
    <w:p w14:paraId="1617867D" w14:textId="77777777" w:rsidR="009E575E"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которые применяются к оказанию соответствующих услуг</w:t>
      </w:r>
      <w:r w:rsidRPr="002A7F62">
        <w:rPr>
          <w:rFonts w:ascii="Times New Roman" w:eastAsia="Times New Roman" w:hAnsi="Times New Roman" w:cs="Times New Roman"/>
          <w:sz w:val="24"/>
          <w:szCs w:val="24"/>
          <w:lang w:eastAsia="ru-RU"/>
        </w:rPr>
        <w:t>.</w:t>
      </w:r>
    </w:p>
    <w:p w14:paraId="1F8F267B" w14:textId="77777777" w:rsidR="00943CE1"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достоверной информации об оказываемых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w:t>
      </w:r>
    </w:p>
    <w:p w14:paraId="51C3F195" w14:textId="77777777"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слугах, Исполнитель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6517C41B"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5BCB3DFD"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1F15E841" w14:textId="77777777"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ненадлежаще исполнен.</w:t>
      </w:r>
    </w:p>
    <w:p w14:paraId="267BDB2F" w14:textId="77777777" w:rsidR="00055815" w:rsidRPr="002A7F62" w:rsidRDefault="00457EF1"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eastAsia="Times New Roman" w:hAnsi="Times New Roman" w:cs="Times New Roman"/>
          <w:b/>
          <w:color w:val="FF0000"/>
          <w:sz w:val="24"/>
          <w:szCs w:val="24"/>
          <w:lang w:eastAsia="ru-RU"/>
        </w:rPr>
        <w:t xml:space="preserve">[в случае, если сделка не крупная] </w:t>
      </w:r>
      <w:r w:rsidR="00A31565"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78945E2E" w14:textId="77777777" w:rsidR="00055815" w:rsidRPr="002A7F62" w:rsidRDefault="001808D7" w:rsidP="00D55D46">
      <w:pPr>
        <w:pStyle w:val="a4"/>
        <w:shd w:val="clear" w:color="auto" w:fill="FFFFFF"/>
        <w:spacing w:line="240" w:lineRule="auto"/>
        <w:ind w:left="709"/>
        <w:jc w:val="both"/>
        <w:rPr>
          <w:rFonts w:ascii="Times New Roman" w:hAnsi="Times New Roman" w:cs="Times New Roman"/>
          <w:color w:val="EE0000"/>
          <w:sz w:val="24"/>
          <w:szCs w:val="24"/>
          <w:shd w:val="clear" w:color="auto" w:fill="FFFFFF"/>
        </w:rPr>
      </w:pPr>
      <w:r w:rsidRPr="002A7F62">
        <w:rPr>
          <w:rFonts w:ascii="Times New Roman" w:eastAsia="Times New Roman" w:hAnsi="Times New Roman" w:cs="Times New Roman"/>
          <w:b/>
          <w:color w:val="FF0000"/>
          <w:sz w:val="24"/>
          <w:szCs w:val="24"/>
          <w:lang w:eastAsia="ru-RU"/>
        </w:rPr>
        <w:t xml:space="preserve">[или] </w:t>
      </w:r>
      <w:r w:rsidRPr="002A7F62">
        <w:rPr>
          <w:rFonts w:ascii="Times New Roman" w:hAnsi="Times New Roman" w:cs="Times New Roman"/>
          <w:color w:val="EE0000"/>
          <w:sz w:val="24"/>
          <w:szCs w:val="24"/>
          <w:shd w:val="clear" w:color="auto" w:fill="FFFFFF"/>
        </w:rPr>
        <w:t xml:space="preserve"> </w:t>
      </w:r>
    </w:p>
    <w:p w14:paraId="6EEE0F2E" w14:textId="77777777" w:rsidR="00A31565" w:rsidRPr="002A7F62" w:rsidRDefault="001808D7" w:rsidP="00D55D46">
      <w:pPr>
        <w:pStyle w:val="a4"/>
        <w:shd w:val="clear" w:color="auto" w:fill="FFFFFF"/>
        <w:spacing w:line="240" w:lineRule="auto"/>
        <w:ind w:left="0"/>
        <w:jc w:val="both"/>
        <w:rPr>
          <w:rFonts w:ascii="Times New Roman" w:hAnsi="Times New Roman" w:cs="Times New Roman"/>
          <w:sz w:val="24"/>
          <w:szCs w:val="24"/>
          <w:shd w:val="clear" w:color="auto" w:fill="FFFFFF"/>
        </w:rPr>
      </w:pPr>
      <w:r w:rsidRPr="002A7F62">
        <w:rPr>
          <w:rFonts w:ascii="Times New Roman" w:eastAsia="Times New Roman" w:hAnsi="Times New Roman" w:cs="Times New Roman"/>
          <w:b/>
          <w:color w:val="FF0000"/>
          <w:sz w:val="24"/>
          <w:szCs w:val="24"/>
          <w:lang w:eastAsia="ru-RU"/>
        </w:rPr>
        <w:t xml:space="preserve">[в случае, если сделка крупная] </w:t>
      </w:r>
      <w:r w:rsidRPr="002A7F62">
        <w:rPr>
          <w:rFonts w:ascii="Times New Roman" w:hAnsi="Times New Roman" w:cs="Times New Roman"/>
          <w:sz w:val="24"/>
          <w:szCs w:val="24"/>
          <w:shd w:val="clear" w:color="auto" w:fill="FFFFFF"/>
        </w:rPr>
        <w:t>Заказчик подтверждает, что на момент подписания данного Договора все согласования по крупной сделке с Учредителем уже получены.</w:t>
      </w:r>
    </w:p>
    <w:p w14:paraId="3DC95D4F"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10D7471" w14:textId="77777777" w:rsidR="00D849B3" w:rsidRPr="002A7F62" w:rsidRDefault="00D849B3" w:rsidP="00D55D46">
      <w:pPr>
        <w:pStyle w:val="10"/>
        <w:numPr>
          <w:ilvl w:val="0"/>
          <w:numId w:val="24"/>
        </w:numPr>
        <w:ind w:left="357" w:hanging="357"/>
      </w:pPr>
      <w:r w:rsidRPr="002A7F62">
        <w:t>Ответственность Сторон</w:t>
      </w:r>
      <w:r w:rsidR="003242D3">
        <w:br/>
      </w:r>
    </w:p>
    <w:p w14:paraId="2C38FD9A"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2165BBD0"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2A7F62">
        <w:rPr>
          <w:rFonts w:ascii="Times New Roman" w:eastAsia="Times New Roman" w:hAnsi="Times New Roman" w:cs="Times New Roman"/>
          <w:sz w:val="24"/>
          <w:szCs w:val="24"/>
          <w:lang w:eastAsia="ru-RU"/>
        </w:rPr>
        <w:t xml:space="preserve">оказания </w:t>
      </w:r>
      <w:r w:rsidRPr="002A7F62">
        <w:rPr>
          <w:rFonts w:ascii="Times New Roman" w:eastAsia="Times New Roman" w:hAnsi="Times New Roman" w:cs="Times New Roman"/>
          <w:sz w:val="24"/>
          <w:szCs w:val="24"/>
          <w:lang w:eastAsia="ru-RU"/>
        </w:rPr>
        <w:t>Услуг</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56E2DD3F"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84EAD0D"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Размер штрафа устанавливается Договором как процент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633817" w:rsidRPr="002A7F62">
        <w:rPr>
          <w:rFonts w:ascii="Times New Roman" w:eastAsia="Times New Roman" w:hAnsi="Times New Roman" w:cs="Times New Roman"/>
          <w:sz w:val="24"/>
          <w:szCs w:val="24"/>
          <w:lang w:eastAsia="ru-RU"/>
        </w:rPr>
        <w:t>неоказанной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неоказанной Услуги.</w:t>
      </w:r>
    </w:p>
    <w:p w14:paraId="5D51AC87" w14:textId="77777777" w:rsidR="006E37A5" w:rsidRPr="002A7F62" w:rsidRDefault="00C778D0" w:rsidP="00D55D46">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2A7F62">
        <w:rPr>
          <w:rFonts w:ascii="Times New Roman" w:eastAsia="Times New Roman" w:hAnsi="Times New Roman" w:cs="Times New Roman"/>
          <w:sz w:val="24"/>
          <w:szCs w:val="24"/>
          <w:lang w:eastAsia="ru-RU"/>
        </w:rPr>
        <w:t xml:space="preserve"> </w:t>
      </w:r>
      <w:r w:rsidR="00B32C84" w:rsidRPr="002A7F62">
        <w:rPr>
          <w:rFonts w:ascii="Times New Roman" w:eastAsiaTheme="majorEastAsia" w:hAnsi="Times New Roman" w:cs="Times New Roman"/>
          <w:sz w:val="24"/>
          <w:szCs w:val="24"/>
        </w:rPr>
        <w:t>(в том числе гарантийного обязательства)</w:t>
      </w:r>
      <w:r w:rsidRPr="002A7F62">
        <w:rPr>
          <w:rFonts w:ascii="Times New Roman" w:eastAsia="Times New Roman" w:hAnsi="Times New Roman" w:cs="Times New Roman"/>
          <w:sz w:val="24"/>
          <w:szCs w:val="24"/>
          <w:lang w:eastAsia="ru-RU"/>
        </w:rPr>
        <w:t xml:space="preserve">, </w:t>
      </w:r>
      <w:r w:rsidR="00D849B3" w:rsidRPr="002A7F62">
        <w:rPr>
          <w:rFonts w:ascii="Times New Roman" w:eastAsia="Times New Roman" w:hAnsi="Times New Roman" w:cs="Times New Roman"/>
          <w:sz w:val="24"/>
          <w:szCs w:val="24"/>
          <w:lang w:eastAsia="ru-RU"/>
        </w:rPr>
        <w:t xml:space="preserve">размер </w:t>
      </w:r>
      <w:r w:rsidR="00B32C84" w:rsidRPr="002A7F62">
        <w:rPr>
          <w:rFonts w:ascii="Times New Roman" w:eastAsia="Times New Roman" w:hAnsi="Times New Roman" w:cs="Times New Roman"/>
          <w:sz w:val="24"/>
          <w:szCs w:val="24"/>
          <w:lang w:eastAsia="ru-RU"/>
        </w:rPr>
        <w:t xml:space="preserve">штрафа </w:t>
      </w:r>
      <w:r w:rsidRPr="002A7F62">
        <w:rPr>
          <w:rFonts w:ascii="Times New Roman" w:eastAsia="Times New Roman" w:hAnsi="Times New Roman" w:cs="Times New Roman"/>
          <w:sz w:val="24"/>
          <w:szCs w:val="24"/>
          <w:lang w:eastAsia="ru-RU"/>
        </w:rPr>
        <w:t>устанавливается</w:t>
      </w:r>
      <w:r w:rsidR="00407138" w:rsidRPr="002A7F62">
        <w:rPr>
          <w:rFonts w:ascii="Times New Roman" w:eastAsia="Times New Roman" w:hAnsi="Times New Roman" w:cs="Times New Roman"/>
          <w:sz w:val="24"/>
          <w:szCs w:val="24"/>
          <w:lang w:eastAsia="ru-RU"/>
        </w:rPr>
        <w:t xml:space="preserve"> в размере</w:t>
      </w:r>
      <w:r w:rsidR="003242D3" w:rsidRPr="003242D3">
        <w:rPr>
          <w:rFonts w:ascii="Times New Roman" w:eastAsia="Times New Roman" w:hAnsi="Times New Roman" w:cs="Times New Roman"/>
          <w:sz w:val="24"/>
          <w:szCs w:val="24"/>
          <w:lang w:eastAsia="ru-RU"/>
        </w:rPr>
        <w:t>:</w:t>
      </w:r>
    </w:p>
    <w:p w14:paraId="2154AAF6" w14:textId="77777777" w:rsidR="00C778D0" w:rsidRPr="009F0F46"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85573D" w:rsidRPr="002A7F62">
        <w:rPr>
          <w:rFonts w:ascii="Times New Roman" w:eastAsia="Times New Roman" w:hAnsi="Times New Roman" w:cs="Times New Roman"/>
          <w:sz w:val="24"/>
          <w:szCs w:val="24"/>
          <w:lang w:eastAsia="ru-RU"/>
        </w:rPr>
        <w:t>Цены Услуги</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22" w:name="_Hlk57371233"/>
      <w:r w:rsidRPr="002A7F62">
        <w:rPr>
          <w:rFonts w:ascii="Times New Roman" w:eastAsia="Times New Roman" w:hAnsi="Times New Roman" w:cs="Times New Roman"/>
          <w:sz w:val="24"/>
          <w:szCs w:val="24"/>
          <w:lang w:eastAsia="ru-RU"/>
        </w:rPr>
        <w:t xml:space="preserve">Цена Договора </w:t>
      </w:r>
      <w:bookmarkEnd w:id="22"/>
      <w:r w:rsidR="00633C36">
        <w:rPr>
          <w:rFonts w:ascii="Times New Roman" w:eastAsia="Times New Roman" w:hAnsi="Times New Roman" w:cs="Times New Roman"/>
          <w:sz w:val="24"/>
          <w:szCs w:val="24"/>
          <w:lang w:eastAsia="ru-RU"/>
        </w:rPr>
        <w:t>(</w:t>
      </w:r>
      <w:r w:rsidR="0085573D" w:rsidRPr="002A7F62">
        <w:rPr>
          <w:rFonts w:ascii="Times New Roman" w:eastAsia="Times New Roman" w:hAnsi="Times New Roman" w:cs="Times New Roman"/>
          <w:sz w:val="24"/>
          <w:szCs w:val="24"/>
          <w:lang w:eastAsia="ru-RU"/>
        </w:rPr>
        <w:t>Цена Услуги</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3242D3">
        <w:rPr>
          <w:rFonts w:ascii="Times New Roman" w:eastAsia="Times New Roman" w:hAnsi="Times New Roman" w:cs="Times New Roman"/>
          <w:sz w:val="24"/>
          <w:szCs w:val="24"/>
          <w:lang w:eastAsia="ru-RU"/>
        </w:rPr>
        <w:t>.</w:t>
      </w:r>
    </w:p>
    <w:p w14:paraId="482F52C5"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242D3" w:rsidRPr="003242D3">
        <w:rPr>
          <w:rFonts w:ascii="Times New Roman" w:eastAsia="Times New Roman" w:hAnsi="Times New Roman" w:cs="Times New Roman"/>
          <w:sz w:val="24"/>
          <w:szCs w:val="24"/>
          <w:lang w:eastAsia="ru-RU"/>
        </w:rPr>
        <w:t>:</w:t>
      </w:r>
    </w:p>
    <w:p w14:paraId="5A871A45" w14:textId="77777777" w:rsidR="00C778D0" w:rsidRPr="003242D3"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3242D3" w:rsidRPr="003242D3">
        <w:rPr>
          <w:rFonts w:ascii="Times New Roman" w:eastAsia="Times New Roman" w:hAnsi="Times New Roman" w:cs="Times New Roman"/>
          <w:sz w:val="24"/>
          <w:szCs w:val="24"/>
          <w:lang w:eastAsia="ru-RU"/>
        </w:rPr>
        <w:t>.</w:t>
      </w:r>
    </w:p>
    <w:p w14:paraId="0C07A695"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3"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2A7F62">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 xml:space="preserve">Цены </w:t>
      </w:r>
      <w:r w:rsidR="00633C36">
        <w:rPr>
          <w:rFonts w:ascii="Times New Roman" w:eastAsia="Times New Roman" w:hAnsi="Times New Roman" w:cs="Times New Roman"/>
          <w:sz w:val="24"/>
          <w:szCs w:val="24"/>
          <w:lang w:eastAsia="ru-RU"/>
        </w:rPr>
        <w:t>Услуги</w:t>
      </w:r>
      <w:r w:rsidR="00870EB7" w:rsidRPr="002A7F62">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w:t>
      </w:r>
      <w:r w:rsidR="00633C36">
        <w:rPr>
          <w:rFonts w:ascii="Times New Roman" w:eastAsia="Times New Roman" w:hAnsi="Times New Roman" w:cs="Times New Roman"/>
          <w:sz w:val="24"/>
          <w:szCs w:val="24"/>
          <w:lang w:eastAsia="ru-RU"/>
        </w:rPr>
        <w:t>ей</w:t>
      </w:r>
      <w:r w:rsidR="00870EB7" w:rsidRPr="002A7F62">
        <w:rPr>
          <w:rFonts w:ascii="Times New Roman" w:eastAsia="Times New Roman" w:hAnsi="Times New Roman" w:cs="Times New Roman"/>
          <w:sz w:val="24"/>
          <w:szCs w:val="24"/>
          <w:lang w:eastAsia="ru-RU"/>
        </w:rPr>
        <w:t xml:space="preserve"> отдельн</w:t>
      </w:r>
      <w:r w:rsidR="00633C36">
        <w:rPr>
          <w:rFonts w:ascii="Times New Roman" w:eastAsia="Times New Roman" w:hAnsi="Times New Roman" w:cs="Times New Roman"/>
          <w:sz w:val="24"/>
          <w:szCs w:val="24"/>
          <w:lang w:eastAsia="ru-RU"/>
        </w:rPr>
        <w:t>ой</w:t>
      </w:r>
      <w:r w:rsidR="00870EB7" w:rsidRPr="002A7F62">
        <w:rPr>
          <w:rFonts w:ascii="Times New Roman" w:eastAsia="Times New Roman" w:hAnsi="Times New Roman" w:cs="Times New Roman"/>
          <w:sz w:val="24"/>
          <w:szCs w:val="24"/>
          <w:lang w:eastAsia="ru-RU"/>
        </w:rPr>
        <w:t xml:space="preserve"> </w:t>
      </w:r>
      <w:r w:rsidR="00633C36">
        <w:rPr>
          <w:rFonts w:ascii="Times New Roman" w:eastAsia="Times New Roman" w:hAnsi="Times New Roman" w:cs="Times New Roman"/>
          <w:sz w:val="24"/>
          <w:szCs w:val="24"/>
          <w:lang w:eastAsia="ru-RU"/>
        </w:rPr>
        <w:t>Услугой</w:t>
      </w:r>
      <w:r w:rsidR="00870EB7" w:rsidRPr="002A7F62">
        <w:rPr>
          <w:rFonts w:ascii="Times New Roman" w:eastAsia="Times New Roman" w:hAnsi="Times New Roman" w:cs="Times New Roman"/>
          <w:sz w:val="24"/>
          <w:szCs w:val="24"/>
          <w:lang w:eastAsia="ru-RU"/>
        </w:rPr>
        <w:t>)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bookmarkEnd w:id="23"/>
    <w:p w14:paraId="1C8E499E"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19AB01AD"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242D3" w:rsidRPr="003242D3">
        <w:rPr>
          <w:rFonts w:ascii="Times New Roman" w:eastAsia="Times New Roman" w:hAnsi="Times New Roman" w:cs="Times New Roman"/>
          <w:sz w:val="24"/>
          <w:szCs w:val="24"/>
          <w:lang w:eastAsia="ru-RU"/>
        </w:rPr>
        <w:t>:</w:t>
      </w:r>
    </w:p>
    <w:p w14:paraId="506C0411" w14:textId="77777777" w:rsidR="004D31B8" w:rsidRPr="003242D3"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3242D3" w:rsidRPr="003242D3">
        <w:rPr>
          <w:rFonts w:ascii="Times New Roman" w:eastAsia="Times New Roman" w:hAnsi="Times New Roman" w:cs="Times New Roman"/>
          <w:sz w:val="24"/>
          <w:szCs w:val="24"/>
          <w:lang w:eastAsia="ru-RU"/>
        </w:rPr>
        <w:t>.</w:t>
      </w:r>
    </w:p>
    <w:p w14:paraId="5AE4DF2F"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125537495"/>
      <w:r w:rsidRPr="002A7F62">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обязательства Заказчиком,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4"/>
      <w:r w:rsidRPr="002A7F62">
        <w:rPr>
          <w:rFonts w:ascii="Times New Roman" w:eastAsia="Times New Roman" w:hAnsi="Times New Roman" w:cs="Times New Roman"/>
          <w:sz w:val="24"/>
          <w:szCs w:val="24"/>
          <w:lang w:eastAsia="ru-RU"/>
        </w:rPr>
        <w:t>.</w:t>
      </w:r>
    </w:p>
    <w:p w14:paraId="1952F434"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1E6F3879"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2BD63BAC"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4BBF46C"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2A7F62">
        <w:rPr>
          <w:rFonts w:ascii="Times New Roman" w:eastAsia="Times New Roman" w:hAnsi="Times New Roman" w:cs="Times New Roman"/>
          <w:sz w:val="24"/>
          <w:szCs w:val="24"/>
          <w:lang w:eastAsia="ru-RU"/>
        </w:rPr>
        <w:t>У</w:t>
      </w:r>
      <w:r w:rsidRPr="002A7F62">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499CC340"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DFB5D4C" w14:textId="77777777"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lastRenderedPageBreak/>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F36E76D" w14:textId="77777777"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085930FE"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60B9456E" w14:textId="77777777" w:rsidR="00A07CE0" w:rsidRPr="002A7F62" w:rsidRDefault="0008246D" w:rsidP="00D55D46">
      <w:pPr>
        <w:pStyle w:val="10"/>
        <w:numPr>
          <w:ilvl w:val="0"/>
          <w:numId w:val="24"/>
        </w:numPr>
        <w:ind w:left="357" w:hanging="357"/>
        <w:rPr>
          <w:bCs/>
        </w:rPr>
      </w:pPr>
      <w:r w:rsidRPr="002A7F62">
        <w:t>Конфиденциальность</w:t>
      </w:r>
      <w:r w:rsidR="003242D3">
        <w:br/>
      </w:r>
    </w:p>
    <w:p w14:paraId="3EA97FE7"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079C8CD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1BD32E35"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0FA05989"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5978BAD"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71D63A72"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428D1602"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39922876"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5" w:name="_Hlk113020340"/>
      <w:r w:rsidRPr="002A7F62">
        <w:rPr>
          <w:rFonts w:ascii="Times New Roman" w:eastAsia="Times New Roman" w:hAnsi="Times New Roman" w:cs="Times New Roman"/>
          <w:bCs/>
          <w:sz w:val="24"/>
          <w:szCs w:val="24"/>
          <w:lang w:eastAsia="ru-RU"/>
        </w:rPr>
        <w:t>При этом, Стороны обязуются:</w:t>
      </w:r>
    </w:p>
    <w:p w14:paraId="372719A0"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w:t>
      </w:r>
      <w:r w:rsidRPr="002A7F62">
        <w:rPr>
          <w:rFonts w:ascii="Times New Roman" w:eastAsia="Times New Roman" w:hAnsi="Times New Roman" w:cs="Times New Roman"/>
          <w:bCs/>
          <w:sz w:val="24"/>
          <w:szCs w:val="24"/>
          <w:lang w:eastAsia="ru-RU"/>
        </w:rP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720ED209"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3D9C84FA"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5"/>
    <w:p w14:paraId="38A63F44" w14:textId="77777777" w:rsidR="000A1305" w:rsidRPr="000A1305" w:rsidRDefault="00BC0CF7" w:rsidP="000A1305">
      <w:pPr>
        <w:pStyle w:val="10"/>
        <w:numPr>
          <w:ilvl w:val="0"/>
          <w:numId w:val="24"/>
        </w:numPr>
        <w:ind w:left="357" w:hanging="357"/>
      </w:pPr>
      <w:r w:rsidRPr="002A7F62">
        <w:t>Порядок расторжения Договора</w:t>
      </w:r>
      <w:r w:rsidR="000A1305">
        <w:br/>
      </w:r>
    </w:p>
    <w:p w14:paraId="5CD5E260"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145A727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6CE50C4D"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2A15C91B"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20D0D046"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5262FB" w:rsidRPr="002A7F62">
        <w:rPr>
          <w:rFonts w:ascii="Times New Roman" w:eastAsia="Times New Roman" w:hAnsi="Times New Roman" w:cs="Times New Roman"/>
          <w:sz w:val="24"/>
          <w:szCs w:val="24"/>
          <w:lang w:eastAsia="ru-RU"/>
        </w:rPr>
        <w:t>ответ</w:t>
      </w:r>
      <w:r w:rsidR="003242D3" w:rsidRPr="003242D3">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05D2E181"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0621BDB3" w14:textId="77777777"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6"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6"/>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Исполнителю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57773978"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13E48856"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414F199E" w14:textId="77777777"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оказания Услуг,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12969C17" w14:textId="77777777" w:rsidR="00315F07" w:rsidRPr="002A7F62" w:rsidRDefault="00A07CE0"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36EEE217" w14:textId="77777777" w:rsidR="00315F07" w:rsidRPr="002A7F62" w:rsidRDefault="00F843BF" w:rsidP="00D55D46">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8A7BFB" w:rsidRPr="002A7F62">
        <w:rPr>
          <w:rFonts w:ascii="Times New Roman" w:eastAsia="Times New Roman" w:hAnsi="Times New Roman" w:cs="Times New Roman"/>
          <w:sz w:val="24"/>
          <w:szCs w:val="24"/>
          <w:lang w:eastAsia="ru-RU"/>
        </w:rPr>
        <w:t xml:space="preserve"> </w:t>
      </w:r>
      <w:bookmarkStart w:id="27" w:name="_Hlk115175634"/>
      <w:r w:rsidR="008A7BFB" w:rsidRPr="002A7F62">
        <w:rPr>
          <w:rFonts w:ascii="Times New Roman" w:eastAsia="Times New Roman" w:hAnsi="Times New Roman" w:cs="Times New Roman"/>
          <w:b/>
          <w:bCs/>
          <w:color w:val="FF0000"/>
          <w:sz w:val="24"/>
          <w:szCs w:val="24"/>
          <w:lang w:eastAsia="ru-RU"/>
        </w:rPr>
        <w:t>[В случае финансирования исполнения Договора за счет субсидии. В случае финансирования за счет собственных средств АНО – удаляется]</w:t>
      </w:r>
      <w:bookmarkEnd w:id="27"/>
      <w:r w:rsidR="00126631" w:rsidRPr="002A7F62">
        <w:rPr>
          <w:rFonts w:ascii="Times New Roman" w:eastAsia="Times New Roman" w:hAnsi="Times New Roman" w:cs="Times New Roman"/>
          <w:sz w:val="24"/>
          <w:szCs w:val="24"/>
          <w:lang w:eastAsia="ru-RU"/>
        </w:rPr>
        <w:t xml:space="preserve"> 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05646DFE" w14:textId="77777777" w:rsidR="00F843BF" w:rsidRPr="002A7F62" w:rsidRDefault="00F843BF"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Исполнитель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Pr="002A7F62">
        <w:rPr>
          <w:rFonts w:ascii="Times New Roman" w:eastAsia="Times New Roman" w:hAnsi="Times New Roman" w:cs="Times New Roman"/>
          <w:sz w:val="24"/>
          <w:szCs w:val="24"/>
          <w:lang w:eastAsia="ru-RU"/>
        </w:rPr>
        <w:t>в следующих случаях:</w:t>
      </w:r>
    </w:p>
    <w:p w14:paraId="78DC5062" w14:textId="77777777" w:rsidR="00315F07"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265603" w:rsidRPr="002A7F62">
        <w:rPr>
          <w:rFonts w:ascii="Times New Roman" w:eastAsia="Times New Roman" w:hAnsi="Times New Roman" w:cs="Times New Roman"/>
          <w:b/>
          <w:bCs/>
          <w:color w:val="FF0000"/>
          <w:sz w:val="24"/>
          <w:szCs w:val="24"/>
          <w:lang w:eastAsia="ru-RU"/>
        </w:rPr>
        <w:t xml:space="preserve"> [В случае одного или двух платежей по условиям договора – удаляется]</w:t>
      </w:r>
      <w:r w:rsidR="00315F07" w:rsidRPr="002A7F62">
        <w:rPr>
          <w:rFonts w:ascii="Times New Roman" w:eastAsia="Times New Roman" w:hAnsi="Times New Roman" w:cs="Times New Roman"/>
          <w:sz w:val="24"/>
          <w:szCs w:val="24"/>
          <w:lang w:eastAsia="ru-RU"/>
        </w:rPr>
        <w:t>;</w:t>
      </w:r>
    </w:p>
    <w:p w14:paraId="3704B8C3"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2A7F62">
        <w:rPr>
          <w:rFonts w:ascii="Times New Roman" w:eastAsia="Times New Roman" w:hAnsi="Times New Roman" w:cs="Times New Roman"/>
          <w:sz w:val="24"/>
          <w:szCs w:val="24"/>
          <w:lang w:eastAsia="ru-RU"/>
        </w:rPr>
        <w:t xml:space="preserve">оказанных </w:t>
      </w:r>
      <w:r w:rsidR="00A6370D" w:rsidRPr="002A7F62">
        <w:rPr>
          <w:rFonts w:ascii="Times New Roman" w:eastAsia="Times New Roman" w:hAnsi="Times New Roman" w:cs="Times New Roman"/>
          <w:sz w:val="24"/>
          <w:szCs w:val="24"/>
          <w:lang w:eastAsia="ru-RU"/>
        </w:rPr>
        <w:t>У</w:t>
      </w:r>
      <w:r w:rsidR="00B74ECA" w:rsidRPr="002A7F62">
        <w:rPr>
          <w:rFonts w:ascii="Times New Roman" w:eastAsia="Times New Roman" w:hAnsi="Times New Roman" w:cs="Times New Roman"/>
          <w:sz w:val="24"/>
          <w:szCs w:val="24"/>
          <w:lang w:eastAsia="ru-RU"/>
        </w:rPr>
        <w:t>слуг</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4B30DFBD"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8" w:name="_Hlk57369164"/>
      <w:r w:rsidRPr="002A7F62">
        <w:rPr>
          <w:rFonts w:ascii="Times New Roman" w:eastAsia="Times New Roman" w:hAnsi="Times New Roman" w:cs="Times New Roman"/>
          <w:sz w:val="24"/>
          <w:szCs w:val="24"/>
          <w:lang w:eastAsia="ru-RU"/>
        </w:rPr>
        <w:lastRenderedPageBreak/>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2D0439C4"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8"/>
    <w:p w14:paraId="1628E175"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95E0365" w14:textId="77777777" w:rsidR="00CF462C" w:rsidRPr="000A1305" w:rsidRDefault="00FB02C5" w:rsidP="000A1305">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9"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E81AB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сполнителю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bookmarkStart w:id="30" w:name="_Hlk174613477"/>
      <w:bookmarkEnd w:id="29"/>
    </w:p>
    <w:p w14:paraId="66B514E1" w14:textId="77777777" w:rsidR="00B12989" w:rsidRPr="002A7F62" w:rsidRDefault="00B12989"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30"/>
    <w:p w14:paraId="4BEED7C0" w14:textId="77777777" w:rsidR="00885C3B" w:rsidRPr="002A7F62" w:rsidRDefault="004B36DF" w:rsidP="004E1263">
      <w:pPr>
        <w:pStyle w:val="10"/>
        <w:numPr>
          <w:ilvl w:val="0"/>
          <w:numId w:val="24"/>
        </w:numPr>
        <w:tabs>
          <w:tab w:val="left" w:pos="851"/>
        </w:tabs>
        <w:ind w:left="357" w:hanging="499"/>
      </w:pPr>
      <w:r w:rsidRPr="002A7F62">
        <w:t>Обстоятельства непреодолимой силы</w:t>
      </w:r>
      <w:r w:rsidR="000A1305">
        <w:br/>
      </w:r>
    </w:p>
    <w:p w14:paraId="24D7BCB0"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036E80E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41541D5F"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52F79E3A"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007DF350"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7AEBE82D"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 xml:space="preserve">месяцев, Стороны проводят </w:t>
      </w:r>
      <w:r w:rsidRPr="002A7F62">
        <w:rPr>
          <w:rFonts w:ascii="Times New Roman" w:eastAsia="Times New Roman" w:hAnsi="Times New Roman" w:cs="Times New Roman"/>
          <w:sz w:val="24"/>
          <w:szCs w:val="24"/>
          <w:lang w:eastAsia="ru-RU"/>
        </w:rPr>
        <w:lastRenderedPageBreak/>
        <w:t>дополнительные переговоры для выявления приемлемых альтернативных способов исполнения Договора.</w:t>
      </w:r>
    </w:p>
    <w:p w14:paraId="4736F551"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26E0A41"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28C33AE" w14:textId="77777777" w:rsidR="00A07CE0" w:rsidRPr="002A7F62" w:rsidRDefault="004B36DF" w:rsidP="004E1263">
      <w:pPr>
        <w:pStyle w:val="10"/>
        <w:numPr>
          <w:ilvl w:val="0"/>
          <w:numId w:val="24"/>
        </w:numPr>
        <w:ind w:left="357" w:hanging="499"/>
      </w:pPr>
      <w:r w:rsidRPr="002A7F62">
        <w:t>Порядок урегулирования споров</w:t>
      </w:r>
      <w:r w:rsidR="000A1305">
        <w:br/>
      </w:r>
    </w:p>
    <w:p w14:paraId="07A792C6"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42B67372"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6C77BB1F"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485284E1"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20C085E1"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4DCCFEC"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762159A3"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7878B84C" w14:textId="77777777" w:rsidR="00A07CE0" w:rsidRPr="002A7F62" w:rsidRDefault="00D33F66" w:rsidP="004E1263">
      <w:pPr>
        <w:pStyle w:val="10"/>
        <w:numPr>
          <w:ilvl w:val="0"/>
          <w:numId w:val="24"/>
        </w:numPr>
        <w:ind w:left="426" w:hanging="426"/>
      </w:pPr>
      <w:r w:rsidRPr="002A7F62">
        <w:t>Срок действия Договора, порядок его изменения</w:t>
      </w:r>
      <w:r w:rsidR="000A1305">
        <w:br/>
      </w:r>
    </w:p>
    <w:p w14:paraId="4A434600" w14:textId="1C217D9E"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0A1305" w:rsidRPr="000A1305">
        <w:rPr>
          <w:rFonts w:ascii="Times New Roman" w:eastAsia="Times New Roman" w:hAnsi="Times New Roman" w:cs="Times New Roman"/>
          <w:sz w:val="24"/>
          <w:szCs w:val="24"/>
          <w:lang w:eastAsia="ru-RU"/>
        </w:rPr>
        <w:t xml:space="preserve"> </w:t>
      </w:r>
      <w:r w:rsidR="001C4EE8" w:rsidRPr="002A7F62">
        <w:rPr>
          <w:rFonts w:ascii="Times New Roman" w:eastAsia="Times New Roman" w:hAnsi="Times New Roman" w:cs="Times New Roman"/>
          <w:sz w:val="24"/>
          <w:szCs w:val="24"/>
          <w:lang w:eastAsia="ru-RU"/>
        </w:rPr>
        <w:t>«</w:t>
      </w:r>
      <w:r w:rsidR="00A244F8">
        <w:rPr>
          <w:rFonts w:ascii="Times New Roman" w:eastAsia="Times New Roman" w:hAnsi="Times New Roman" w:cs="Times New Roman"/>
          <w:sz w:val="24"/>
          <w:szCs w:val="24"/>
          <w:lang w:eastAsia="ru-RU"/>
        </w:rPr>
        <w:t>31</w:t>
      </w:r>
      <w:r w:rsidR="001B316A" w:rsidRPr="002A7F62">
        <w:rPr>
          <w:rFonts w:ascii="Times New Roman" w:eastAsia="Times New Roman" w:hAnsi="Times New Roman" w:cs="Times New Roman"/>
          <w:sz w:val="24"/>
          <w:szCs w:val="24"/>
          <w:lang w:eastAsia="ru-RU"/>
        </w:rPr>
        <w:t>»</w:t>
      </w:r>
      <w:r w:rsidR="000A1305" w:rsidRPr="000A1305">
        <w:rPr>
          <w:rFonts w:ascii="Times New Roman" w:eastAsia="Times New Roman" w:hAnsi="Times New Roman" w:cs="Times New Roman"/>
          <w:sz w:val="24"/>
          <w:szCs w:val="24"/>
          <w:lang w:eastAsia="ru-RU"/>
        </w:rPr>
        <w:t xml:space="preserve"> </w:t>
      </w:r>
      <w:r w:rsidR="00A244F8">
        <w:rPr>
          <w:rFonts w:ascii="Times New Roman" w:eastAsia="Times New Roman" w:hAnsi="Times New Roman" w:cs="Times New Roman"/>
          <w:sz w:val="24"/>
          <w:szCs w:val="24"/>
          <w:lang w:eastAsia="ru-RU"/>
        </w:rPr>
        <w:t>марта</w:t>
      </w:r>
      <w:bookmarkStart w:id="31" w:name="_GoBack"/>
      <w:bookmarkEnd w:id="31"/>
      <w:r w:rsidR="001B316A" w:rsidRPr="002A7F62">
        <w:rPr>
          <w:rFonts w:ascii="Times New Roman" w:eastAsia="Times New Roman" w:hAnsi="Times New Roman" w:cs="Times New Roman"/>
          <w:sz w:val="24"/>
          <w:szCs w:val="24"/>
          <w:lang w:eastAsia="ru-RU"/>
        </w:rPr>
        <w:t xml:space="preserve"> 20</w:t>
      </w:r>
      <w:r w:rsidR="000A1305">
        <w:rPr>
          <w:rFonts w:ascii="Times New Roman" w:eastAsia="Times New Roman" w:hAnsi="Times New Roman" w:cs="Times New Roman"/>
          <w:sz w:val="24"/>
          <w:szCs w:val="24"/>
          <w:lang w:eastAsia="ru-RU"/>
        </w:rPr>
        <w:t>27</w:t>
      </w:r>
      <w:r w:rsidR="001B316A" w:rsidRPr="002A7F62">
        <w:rPr>
          <w:rFonts w:ascii="Times New Roman" w:eastAsia="Times New Roman" w:hAnsi="Times New Roman" w:cs="Times New Roman"/>
          <w:sz w:val="24"/>
          <w:szCs w:val="24"/>
          <w:lang w:eastAsia="ru-RU"/>
        </w:rPr>
        <w:t xml:space="preserve"> г</w:t>
      </w:r>
      <w:r w:rsidR="007059B8" w:rsidRPr="002A7F62">
        <w:rPr>
          <w:rFonts w:ascii="Times New Roman" w:eastAsia="Times New Roman" w:hAnsi="Times New Roman" w:cs="Times New Roman"/>
          <w:sz w:val="24"/>
          <w:szCs w:val="24"/>
          <w:lang w:eastAsia="ru-RU"/>
        </w:rPr>
        <w:t>.</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приемки оказанных Услуг.</w:t>
      </w:r>
    </w:p>
    <w:p w14:paraId="11E15AB9" w14:textId="77777777" w:rsidR="00C7592A" w:rsidRDefault="00A07CE0" w:rsidP="004E1263">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32"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32"/>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bookmarkStart w:id="33" w:name="_Hlk113002698"/>
    </w:p>
    <w:p w14:paraId="0D623431" w14:textId="77777777" w:rsidR="004E1263" w:rsidRDefault="004E1263" w:rsidP="004E1263">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B78EC22" w14:textId="77777777" w:rsidR="004E1263" w:rsidRPr="004E1263" w:rsidRDefault="004E1263" w:rsidP="004E1263">
      <w:pPr>
        <w:pStyle w:val="a4"/>
        <w:numPr>
          <w:ilvl w:val="0"/>
          <w:numId w:val="24"/>
        </w:numPr>
        <w:shd w:val="clear" w:color="auto" w:fill="FFFFFF"/>
        <w:spacing w:after="0" w:line="240" w:lineRule="auto"/>
        <w:ind w:left="284" w:hanging="426"/>
        <w:contextualSpacing w:val="0"/>
        <w:jc w:val="center"/>
        <w:rPr>
          <w:rFonts w:ascii="Times New Roman" w:eastAsia="Times New Roman" w:hAnsi="Times New Roman" w:cs="Times New Roman"/>
          <w:b/>
          <w:bCs/>
          <w:sz w:val="24"/>
          <w:szCs w:val="24"/>
          <w:lang w:eastAsia="ru-RU"/>
        </w:rPr>
      </w:pPr>
      <w:r w:rsidRPr="004E1263">
        <w:rPr>
          <w:rFonts w:ascii="Times New Roman" w:eastAsia="Times New Roman" w:hAnsi="Times New Roman" w:cs="Times New Roman"/>
          <w:b/>
          <w:bCs/>
          <w:sz w:val="24"/>
          <w:szCs w:val="24"/>
          <w:lang w:eastAsia="ru-RU"/>
        </w:rPr>
        <w:t>АНТИКОРРУПЦИОННАЯ ОГОВОРКА</w:t>
      </w:r>
    </w:p>
    <w:p w14:paraId="39078DE6" w14:textId="77777777" w:rsidR="001C4EE8" w:rsidRPr="004E1263" w:rsidRDefault="001C4EE8" w:rsidP="004E1263">
      <w:pPr>
        <w:shd w:val="clear" w:color="auto" w:fill="FFFFFF"/>
        <w:spacing w:after="0" w:line="240" w:lineRule="auto"/>
        <w:rPr>
          <w:rFonts w:ascii="Times New Roman" w:eastAsia="Times New Roman" w:hAnsi="Times New Roman" w:cs="Times New Roman"/>
          <w:b/>
          <w:bCs/>
          <w:sz w:val="24"/>
          <w:szCs w:val="24"/>
          <w:lang w:eastAsia="ru-RU"/>
        </w:rPr>
      </w:pPr>
    </w:p>
    <w:p w14:paraId="71DB7736"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B793779"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w:t>
      </w:r>
      <w:r w:rsidRPr="001C4EE8">
        <w:rPr>
          <w:rFonts w:ascii="Times New Roman" w:eastAsia="Times New Roman" w:hAnsi="Times New Roman" w:cs="Times New Roman"/>
          <w:sz w:val="24"/>
          <w:szCs w:val="24"/>
          <w:lang w:eastAsia="ru-RU"/>
        </w:rPr>
        <w:lastRenderedPageBreak/>
        <w:t>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4451E351"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48A6369" w14:textId="77777777" w:rsidR="004E1263" w:rsidRPr="004E1263" w:rsidRDefault="000D401D" w:rsidP="004E1263">
      <w:pPr>
        <w:pStyle w:val="a4"/>
        <w:numPr>
          <w:ilvl w:val="0"/>
          <w:numId w:val="24"/>
        </w:numPr>
        <w:shd w:val="clear" w:color="auto" w:fill="FFFFFF"/>
        <w:spacing w:after="0" w:line="240" w:lineRule="auto"/>
        <w:ind w:left="426" w:hanging="426"/>
        <w:jc w:val="center"/>
        <w:rPr>
          <w:rFonts w:ascii="Times New Roman" w:eastAsia="Times New Roman" w:hAnsi="Times New Roman" w:cs="Times New Roman"/>
          <w:b/>
          <w:bCs/>
          <w:smallCaps/>
          <w:sz w:val="24"/>
          <w:szCs w:val="24"/>
          <w:lang w:eastAsia="ru-RU"/>
        </w:rPr>
      </w:pPr>
      <w:bookmarkStart w:id="34" w:name="_Hlk83223940"/>
      <w:bookmarkEnd w:id="33"/>
      <w:r w:rsidRPr="002A7F62">
        <w:rPr>
          <w:rFonts w:ascii="Times New Roman" w:eastAsia="Times New Roman" w:hAnsi="Times New Roman" w:cs="Times New Roman"/>
          <w:b/>
          <w:bCs/>
          <w:smallCaps/>
          <w:sz w:val="24"/>
          <w:szCs w:val="24"/>
          <w:lang w:eastAsia="ru-RU"/>
        </w:rPr>
        <w:t>ЗАВЕРЕНИЯ ОБ ОБСТОЯТЕЛЬСТВАХ</w:t>
      </w:r>
      <w:r w:rsidR="004E1263">
        <w:rPr>
          <w:rFonts w:ascii="Times New Roman" w:eastAsia="Times New Roman" w:hAnsi="Times New Roman" w:cs="Times New Roman"/>
          <w:b/>
          <w:bCs/>
          <w:smallCaps/>
          <w:sz w:val="24"/>
          <w:szCs w:val="24"/>
          <w:lang w:eastAsia="ru-RU"/>
        </w:rPr>
        <w:br/>
      </w:r>
    </w:p>
    <w:p w14:paraId="1C14637A"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587986" w:rsidRPr="002A7F62">
        <w:rPr>
          <w:rFonts w:ascii="Times New Roman" w:hAnsi="Times New Roman" w:cs="Times New Roman"/>
          <w:spacing w:val="-4"/>
          <w:sz w:val="24"/>
          <w:szCs w:val="24"/>
        </w:rPr>
        <w:t xml:space="preserve">Исполнитель </w:t>
      </w:r>
      <w:r w:rsidR="00587986" w:rsidRPr="002A7F62">
        <w:rPr>
          <w:rFonts w:ascii="Times New Roman" w:hAnsi="Times New Roman" w:cs="Times New Roman"/>
          <w:sz w:val="24"/>
          <w:szCs w:val="24"/>
        </w:rPr>
        <w:t>гарантирует, что:</w:t>
      </w:r>
    </w:p>
    <w:p w14:paraId="5538F8DD"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35" w:name="_Hlk174613825"/>
      <w:r w:rsidRPr="002A7F62">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05B0234F"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его исполнительный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51474C30"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p>
    <w:p w14:paraId="3742BA02"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p>
    <w:p w14:paraId="15E6C023"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p>
    <w:p w14:paraId="5065B749"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36" w:name="_Hlk115176133"/>
      <w:r w:rsidR="00D020CB" w:rsidRPr="002A7F62">
        <w:rPr>
          <w:rFonts w:ascii="Times New Roman" w:hAnsi="Times New Roman" w:cs="Times New Roman"/>
          <w:sz w:val="24"/>
          <w:szCs w:val="24"/>
        </w:rPr>
        <w:t>;</w:t>
      </w:r>
      <w:bookmarkEnd w:id="36"/>
    </w:p>
    <w:p w14:paraId="69354AAD"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p>
    <w:p w14:paraId="3C7EC2EA"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66084C58"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p>
    <w:p w14:paraId="6765B4CB"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p>
    <w:p w14:paraId="43D5AE02" w14:textId="77777777" w:rsidR="00CE103F" w:rsidRPr="002A7F62"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w:t>
      </w:r>
      <w:r w:rsidRPr="002A7F62">
        <w:rPr>
          <w:rFonts w:ascii="Times New Roman" w:hAnsi="Times New Roman" w:cs="Times New Roman"/>
          <w:color w:val="212121"/>
          <w:sz w:val="24"/>
          <w:szCs w:val="24"/>
        </w:rPr>
        <w:lastRenderedPageBreak/>
        <w:t>на заключение и исполнение настоящего Договора, предусмотренные законодательством Российской Федерации, учредительными и внутренними документами Исполнителя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77814988" w14:textId="77777777"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35EED933"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270F377F" w14:textId="77777777"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услуги),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Pr="002A7F62">
        <w:rPr>
          <w:rFonts w:ascii="Times New Roman" w:hAnsi="Times New Roman" w:cs="Times New Roman"/>
          <w:spacing w:val="-2"/>
          <w:sz w:val="24"/>
          <w:szCs w:val="24"/>
        </w:rPr>
        <w:t>Исполнитель</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0DD0BEEF" w14:textId="77777777" w:rsidR="00340536"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Pr="002A7F62">
        <w:rPr>
          <w:rFonts w:ascii="Times New Roman" w:hAnsi="Times New Roman" w:cs="Times New Roman"/>
          <w:spacing w:val="-2"/>
          <w:sz w:val="24"/>
          <w:szCs w:val="24"/>
        </w:rPr>
        <w:t>Исполнителя</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34"/>
    </w:p>
    <w:p w14:paraId="1C39885B" w14:textId="77777777" w:rsidR="00CC6340" w:rsidRPr="002A7F62" w:rsidRDefault="00CC6340" w:rsidP="00CC6340">
      <w:pPr>
        <w:pStyle w:val="a4"/>
        <w:widowControl w:val="0"/>
        <w:tabs>
          <w:tab w:val="left" w:pos="1134"/>
        </w:tabs>
        <w:spacing w:after="0" w:line="240" w:lineRule="auto"/>
        <w:ind w:left="709"/>
        <w:jc w:val="both"/>
        <w:rPr>
          <w:rFonts w:ascii="Times New Roman" w:hAnsi="Times New Roman" w:cs="Times New Roman"/>
          <w:sz w:val="24"/>
          <w:szCs w:val="24"/>
        </w:rPr>
      </w:pPr>
    </w:p>
    <w:bookmarkEnd w:id="35"/>
    <w:p w14:paraId="6630C101" w14:textId="77777777" w:rsidR="00340536" w:rsidRPr="002A7F62" w:rsidRDefault="00340536" w:rsidP="00CC6340">
      <w:pPr>
        <w:pStyle w:val="10"/>
        <w:numPr>
          <w:ilvl w:val="0"/>
          <w:numId w:val="24"/>
        </w:numPr>
        <w:ind w:left="567" w:hanging="503"/>
        <w:rPr>
          <w:bCs/>
        </w:rPr>
      </w:pPr>
      <w:r w:rsidRPr="002A7F62">
        <w:t>Прочие условия</w:t>
      </w:r>
      <w:r w:rsidR="00CC6340">
        <w:br/>
      </w:r>
    </w:p>
    <w:p w14:paraId="77693B2C"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1B0FF1D6"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DBD531E" w14:textId="4F403EA8"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3350D2"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732A7E76"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40426988"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4ED75934"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3685EEB7"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4B23BF9E"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357AE1C6"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Отчет об оказанных услугах»;</w:t>
      </w:r>
    </w:p>
    <w:p w14:paraId="46342672"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Приложение № 4 – «Регламент подготовки отчета»;</w:t>
      </w:r>
    </w:p>
    <w:p w14:paraId="59B3C21F" w14:textId="77777777" w:rsidR="00340536"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Акт сдачи-приемки оказанных услуг»</w:t>
      </w:r>
      <w:r w:rsidR="003B022C">
        <w:rPr>
          <w:rFonts w:ascii="Times New Roman" w:eastAsia="Times New Roman" w:hAnsi="Times New Roman" w:cs="Times New Roman"/>
          <w:sz w:val="24"/>
          <w:szCs w:val="24"/>
          <w:lang w:eastAsia="ru-RU"/>
        </w:rPr>
        <w:t>.</w:t>
      </w:r>
    </w:p>
    <w:p w14:paraId="602B0FE1" w14:textId="77777777" w:rsidR="003B022C" w:rsidRPr="003B022C" w:rsidRDefault="003B022C"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F0D04CD" w14:textId="77777777" w:rsidR="00504C1D" w:rsidRPr="002A7F62" w:rsidRDefault="00504C1D" w:rsidP="00504C1D">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bookmarkStart w:id="37" w:name="_Hlk216874927"/>
      <w:r w:rsidRPr="002A7F62">
        <w:rPr>
          <w:rFonts w:ascii="Times New Roman" w:eastAsia="Times New Roman" w:hAnsi="Times New Roman" w:cs="Times New Roman"/>
          <w:b/>
          <w:bCs/>
          <w:smallCaps/>
          <w:sz w:val="24"/>
          <w:szCs w:val="24"/>
          <w:lang w:eastAsia="ru-RU"/>
        </w:rPr>
        <w:t>АДРЕСА, РЕКВИЗИТЫ И ПОДПИСИ СТОРОН:</w:t>
      </w:r>
    </w:p>
    <w:p w14:paraId="617E130C" w14:textId="77777777" w:rsidR="00504C1D" w:rsidRPr="002A7F62" w:rsidRDefault="00504C1D" w:rsidP="00504C1D">
      <w:pPr>
        <w:spacing w:after="0" w:line="240" w:lineRule="auto"/>
        <w:ind w:firstLine="6"/>
        <w:jc w:val="both"/>
        <w:rPr>
          <w:rFonts w:ascii="Times New Roman" w:eastAsia="Times New Roman" w:hAnsi="Times New Roman" w:cs="Times New Roman"/>
          <w:sz w:val="24"/>
          <w:szCs w:val="24"/>
          <w:lang w:eastAsia="ru-RU"/>
        </w:rPr>
      </w:pPr>
    </w:p>
    <w:tbl>
      <w:tblPr>
        <w:tblW w:w="9639" w:type="dxa"/>
        <w:tblLook w:val="04A0" w:firstRow="1" w:lastRow="0" w:firstColumn="1" w:lastColumn="0" w:noHBand="0" w:noVBand="1"/>
      </w:tblPr>
      <w:tblGrid>
        <w:gridCol w:w="5171"/>
        <w:gridCol w:w="4468"/>
      </w:tblGrid>
      <w:tr w:rsidR="00504C1D" w:rsidRPr="00C33CDB" w14:paraId="1B94CB4B" w14:textId="77777777" w:rsidTr="004F1ED1">
        <w:trPr>
          <w:trHeight w:val="512"/>
        </w:trPr>
        <w:tc>
          <w:tcPr>
            <w:tcW w:w="5171" w:type="dxa"/>
          </w:tcPr>
          <w:p w14:paraId="37F093CC" w14:textId="77777777" w:rsidR="001E1592" w:rsidRDefault="001E1592" w:rsidP="004F1ED1">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Заказчик: </w:t>
            </w:r>
          </w:p>
          <w:p w14:paraId="3CADA6D3" w14:textId="009A3BB1"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6CE5C2F8"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107031, Город Москва, вн.тер. г. м.о. Мещанский, ул Неглинная, дом 8/10, помещение 2А/1, комната 45</w:t>
            </w:r>
          </w:p>
          <w:p w14:paraId="45758786"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48DCFB04"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6096B266"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1046ED1E" w14:textId="77777777" w:rsidR="00504C1D" w:rsidRPr="002A7F62" w:rsidRDefault="00504C1D" w:rsidP="004F1ED1">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0C034742"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74D15AA8"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1E8FDB44"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0FDB797A"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71CFF284"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5197B0CE" w14:textId="046E3EC2" w:rsidR="00504C1D"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146A5519" w14:textId="77777777" w:rsidR="004F1ED1" w:rsidRPr="00C33CDB" w:rsidRDefault="004F1ED1" w:rsidP="004F1ED1">
            <w:pPr>
              <w:spacing w:after="0" w:line="240" w:lineRule="auto"/>
              <w:ind w:firstLine="6"/>
              <w:jc w:val="both"/>
              <w:rPr>
                <w:rFonts w:ascii="Times New Roman" w:eastAsia="Times New Roman" w:hAnsi="Times New Roman" w:cs="Times New Roman"/>
                <w:b/>
                <w:sz w:val="24"/>
                <w:szCs w:val="24"/>
                <w:lang w:eastAsia="ru-RU"/>
              </w:rPr>
            </w:pPr>
          </w:p>
          <w:p w14:paraId="4366BC9B" w14:textId="77777777" w:rsidR="00504C1D" w:rsidRPr="00C33CDB" w:rsidRDefault="00504C1D" w:rsidP="004F1ED1">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75E641E"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5B33BC9F"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6AD804EA"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C416716"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4468" w:type="dxa"/>
          </w:tcPr>
          <w:p w14:paraId="741CAE5A" w14:textId="7CA4C547" w:rsidR="00504C1D" w:rsidRPr="00C33CDB" w:rsidRDefault="001E1592" w:rsidP="004F1ED1">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Pr>
                <w:rFonts w:ascii="Times New Roman" w:eastAsia="Times New Roman" w:hAnsi="Times New Roman" w:cs="Times New Roman"/>
                <w:b/>
                <w:sz w:val="24"/>
                <w:szCs w:val="24"/>
                <w:lang w:eastAsia="ru-RU"/>
              </w:rPr>
              <w:br/>
            </w:r>
            <w:r w:rsidR="00504C1D" w:rsidRPr="00C33CDB">
              <w:rPr>
                <w:rFonts w:ascii="Times New Roman" w:eastAsia="Times New Roman" w:hAnsi="Times New Roman" w:cs="Times New Roman"/>
                <w:b/>
                <w:sz w:val="24"/>
                <w:szCs w:val="24"/>
                <w:lang w:eastAsia="ru-RU"/>
              </w:rPr>
              <w:t>Наименование лица</w:t>
            </w:r>
          </w:p>
          <w:p w14:paraId="0B599A2D"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077C5DFC"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p>
          <w:p w14:paraId="492E3169"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p>
          <w:p w14:paraId="0C2A7113" w14:textId="77777777" w:rsidR="00504C1D" w:rsidRPr="002A7F62"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534096E8"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6FEA142D"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0214F0A5"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7860ABCD"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2FABCAB7"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C8CA6F8"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6AEE65C9"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56C3CD39"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30A4F1A1"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42D672DF" w14:textId="77777777" w:rsidR="00504C1D" w:rsidRPr="002A7F62" w:rsidRDefault="00504C1D" w:rsidP="004F1ED1">
            <w:pPr>
              <w:spacing w:after="0" w:line="240" w:lineRule="auto"/>
              <w:ind w:firstLine="6"/>
              <w:jc w:val="both"/>
              <w:rPr>
                <w:rFonts w:ascii="Times New Roman" w:eastAsia="Times New Roman" w:hAnsi="Times New Roman" w:cs="Times New Roman"/>
                <w:b/>
                <w:i/>
                <w:sz w:val="24"/>
                <w:szCs w:val="24"/>
                <w:lang w:eastAsia="ru-RU"/>
              </w:rPr>
            </w:pPr>
          </w:p>
          <w:p w14:paraId="3801B67F" w14:textId="77777777" w:rsidR="00504C1D" w:rsidRPr="002A7F62" w:rsidRDefault="00504C1D" w:rsidP="004F1ED1">
            <w:pPr>
              <w:spacing w:after="0" w:line="240" w:lineRule="auto"/>
              <w:jc w:val="both"/>
              <w:rPr>
                <w:rFonts w:ascii="Times New Roman" w:eastAsia="Times New Roman" w:hAnsi="Times New Roman" w:cs="Times New Roman"/>
                <w:b/>
                <w:i/>
                <w:color w:val="EE0000"/>
                <w:sz w:val="24"/>
                <w:szCs w:val="24"/>
                <w:lang w:eastAsia="ru-RU"/>
              </w:rPr>
            </w:pPr>
          </w:p>
          <w:p w14:paraId="34C2E5AD" w14:textId="77777777" w:rsidR="00504C1D" w:rsidRPr="00C33CDB" w:rsidRDefault="00504C1D" w:rsidP="004F1ED1">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33F1F8E3"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64E5EA8A" w14:textId="77777777" w:rsidR="00504C1D" w:rsidRPr="00C33CDB" w:rsidRDefault="00504C1D" w:rsidP="004F1ED1">
            <w:pPr>
              <w:spacing w:after="0" w:line="240" w:lineRule="auto"/>
              <w:ind w:firstLine="6"/>
              <w:jc w:val="both"/>
              <w:rPr>
                <w:rFonts w:ascii="Times New Roman" w:eastAsia="Times New Roman" w:hAnsi="Times New Roman" w:cs="Times New Roman"/>
                <w:b/>
                <w:sz w:val="24"/>
                <w:szCs w:val="24"/>
                <w:lang w:eastAsia="ru-RU"/>
              </w:rPr>
            </w:pPr>
          </w:p>
          <w:p w14:paraId="6363944F"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E3D9547" w14:textId="77777777" w:rsidR="00504C1D" w:rsidRPr="00C33CDB" w:rsidRDefault="00504C1D" w:rsidP="004F1ED1">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bookmarkEnd w:id="37"/>
    </w:tbl>
    <w:p w14:paraId="3647B185"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4F1ED1">
          <w:headerReference w:type="default" r:id="rId8"/>
          <w:footerReference w:type="even" r:id="rId9"/>
          <w:pgSz w:w="11906" w:h="16838"/>
          <w:pgMar w:top="1134" w:right="851" w:bottom="1276" w:left="1418" w:header="720" w:footer="720" w:gutter="0"/>
          <w:cols w:space="720"/>
          <w:titlePg/>
          <w:docGrid w:linePitch="299"/>
        </w:sectPr>
      </w:pPr>
    </w:p>
    <w:p w14:paraId="77721AC6" w14:textId="77777777" w:rsidR="00810812" w:rsidRPr="00810812" w:rsidRDefault="00D23619" w:rsidP="00810812">
      <w:pPr>
        <w:spacing w:after="0" w:line="240" w:lineRule="auto"/>
        <w:jc w:val="right"/>
        <w:rPr>
          <w:rFonts w:ascii="Times New Roman" w:hAnsi="Times New Roman" w:cs="Times New Roman"/>
          <w:b/>
          <w:bCs/>
          <w:sz w:val="24"/>
          <w:szCs w:val="24"/>
        </w:rPr>
      </w:pPr>
      <w:r w:rsidRPr="002A7F62">
        <w:rPr>
          <w:rFonts w:ascii="Times New Roman" w:hAnsi="Times New Roman" w:cs="Times New Roman"/>
          <w:sz w:val="24"/>
          <w:szCs w:val="24"/>
        </w:rPr>
        <w:lastRenderedPageBreak/>
        <w:t xml:space="preserve">                                           </w:t>
      </w:r>
      <w:bookmarkStart w:id="38" w:name="_Hlk216874981"/>
      <w:r w:rsidR="00810812" w:rsidRPr="00810812">
        <w:rPr>
          <w:rFonts w:ascii="Times New Roman" w:hAnsi="Times New Roman" w:cs="Times New Roman"/>
          <w:b/>
          <w:bCs/>
          <w:sz w:val="24"/>
          <w:szCs w:val="24"/>
        </w:rPr>
        <w:t>Приложение № 1</w:t>
      </w:r>
    </w:p>
    <w:p w14:paraId="6F7A0780" w14:textId="2A1E12A0" w:rsidR="00F87609" w:rsidRPr="00810812" w:rsidRDefault="00810812" w:rsidP="00810812">
      <w:pPr>
        <w:spacing w:after="0" w:line="240" w:lineRule="auto"/>
        <w:jc w:val="right"/>
        <w:rPr>
          <w:rFonts w:ascii="Times New Roman" w:hAnsi="Times New Roman" w:cs="Times New Roman"/>
          <w:sz w:val="24"/>
          <w:szCs w:val="24"/>
        </w:rPr>
      </w:pPr>
      <w:r w:rsidRPr="00810812">
        <w:rPr>
          <w:rFonts w:ascii="Times New Roman" w:hAnsi="Times New Roman" w:cs="Times New Roman"/>
          <w:sz w:val="24"/>
          <w:szCs w:val="24"/>
        </w:rPr>
        <w:t>к Договору № _________________от ___________________ 20</w:t>
      </w:r>
      <w:r w:rsidR="004F1ED1" w:rsidRPr="004F1ED1">
        <w:rPr>
          <w:rFonts w:ascii="Times New Roman" w:hAnsi="Times New Roman" w:cs="Times New Roman"/>
          <w:sz w:val="24"/>
          <w:szCs w:val="24"/>
        </w:rPr>
        <w:t>__</w:t>
      </w:r>
      <w:r w:rsidRPr="00810812">
        <w:rPr>
          <w:rFonts w:ascii="Times New Roman" w:hAnsi="Times New Roman" w:cs="Times New Roman"/>
          <w:sz w:val="24"/>
          <w:szCs w:val="24"/>
        </w:rPr>
        <w:t xml:space="preserve"> г.</w:t>
      </w:r>
    </w:p>
    <w:bookmarkEnd w:id="38"/>
    <w:p w14:paraId="377EB728" w14:textId="77777777" w:rsidR="00BB2C78" w:rsidRPr="002A7F62" w:rsidRDefault="00BB2C78" w:rsidP="00D55D46">
      <w:pPr>
        <w:spacing w:after="0" w:line="240" w:lineRule="auto"/>
        <w:rPr>
          <w:rFonts w:ascii="Times New Roman" w:hAnsi="Times New Roman" w:cs="Times New Roman"/>
          <w:sz w:val="24"/>
          <w:szCs w:val="24"/>
        </w:rPr>
      </w:pPr>
    </w:p>
    <w:p w14:paraId="1345448A" w14:textId="77777777" w:rsidR="00CC6340" w:rsidRDefault="00CC6340" w:rsidP="00CC6340">
      <w:pPr>
        <w:spacing w:after="0" w:line="240" w:lineRule="auto"/>
        <w:jc w:val="center"/>
        <w:rPr>
          <w:rFonts w:ascii="Times New Roman" w:eastAsia="Calibri" w:hAnsi="Times New Roman" w:cs="Times New Roman"/>
          <w:b/>
          <w:bCs/>
          <w:sz w:val="24"/>
          <w:szCs w:val="24"/>
        </w:rPr>
      </w:pPr>
      <w:bookmarkStart w:id="39" w:name="_Hlk204171787"/>
      <w:bookmarkStart w:id="40" w:name="_Hlk215220213"/>
      <w:r w:rsidRPr="00CC6340">
        <w:rPr>
          <w:rFonts w:ascii="Times New Roman" w:eastAsia="Calibri" w:hAnsi="Times New Roman" w:cs="Times New Roman"/>
          <w:b/>
          <w:bCs/>
          <w:sz w:val="24"/>
          <w:szCs w:val="24"/>
        </w:rPr>
        <w:t>Техническое задание</w:t>
      </w:r>
    </w:p>
    <w:p w14:paraId="63630ECA" w14:textId="77777777" w:rsidR="009F0F46" w:rsidRPr="00CC6340" w:rsidRDefault="009F0F46" w:rsidP="00CC6340">
      <w:pPr>
        <w:spacing w:after="0" w:line="240" w:lineRule="auto"/>
        <w:jc w:val="center"/>
        <w:rPr>
          <w:rFonts w:ascii="Times New Roman" w:eastAsia="Calibri" w:hAnsi="Times New Roman" w:cs="Times New Roman"/>
          <w:b/>
          <w:bCs/>
          <w:sz w:val="24"/>
          <w:szCs w:val="24"/>
        </w:rPr>
      </w:pPr>
    </w:p>
    <w:bookmarkEnd w:id="39"/>
    <w:p w14:paraId="6A3B3F1C" w14:textId="5EBD56C5" w:rsidR="00CC6340" w:rsidRPr="00CC6340" w:rsidRDefault="00CC6340" w:rsidP="00CC6340">
      <w:pPr>
        <w:spacing w:after="0" w:line="240" w:lineRule="auto"/>
        <w:jc w:val="center"/>
        <w:rPr>
          <w:rFonts w:ascii="Times New Roman" w:eastAsia="Times New Roman" w:hAnsi="Times New Roman" w:cs="Times New Roman"/>
          <w:sz w:val="24"/>
          <w:szCs w:val="24"/>
          <w:lang w:eastAsia="ru-RU"/>
        </w:rPr>
      </w:pPr>
      <w:r w:rsidRPr="00CC6340">
        <w:rPr>
          <w:rFonts w:ascii="Times New Roman" w:eastAsia="Times New Roman" w:hAnsi="Times New Roman" w:cs="Times New Roman"/>
          <w:sz w:val="24"/>
          <w:szCs w:val="24"/>
          <w:lang w:eastAsia="ru-RU"/>
        </w:rPr>
        <w:t>на оказание услуг 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Кинопарка</w:t>
      </w:r>
    </w:p>
    <w:p w14:paraId="7DF10C4E" w14:textId="77777777" w:rsidR="00CC6340" w:rsidRPr="00CC6340" w:rsidRDefault="00CC6340" w:rsidP="00CC6340">
      <w:pPr>
        <w:spacing w:after="0" w:line="240" w:lineRule="auto"/>
        <w:jc w:val="center"/>
        <w:rPr>
          <w:rFonts w:ascii="Times New Roman" w:eastAsia="Times New Roman" w:hAnsi="Times New Roman" w:cs="Times New Roman"/>
          <w:color w:val="000000"/>
          <w:sz w:val="28"/>
          <w:szCs w:val="28"/>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2723"/>
        <w:gridCol w:w="6095"/>
      </w:tblGrid>
      <w:tr w:rsidR="008B674D" w:rsidRPr="008B674D" w14:paraId="4E6E234D"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23720533"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bookmarkStart w:id="41" w:name="_Hlk204171765"/>
            <w:r w:rsidRPr="008B674D">
              <w:rPr>
                <w:rFonts w:ascii="Times New Roman" w:eastAsia="Times New Roman" w:hAnsi="Times New Roman" w:cs="Times New Roman"/>
                <w:b/>
                <w:sz w:val="24"/>
                <w:szCs w:val="24"/>
              </w:rPr>
              <w:t>№</w:t>
            </w:r>
          </w:p>
          <w:p w14:paraId="683E288D"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п/п</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33A69DD0"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Наименование</w:t>
            </w:r>
          </w:p>
          <w:p w14:paraId="1A010051"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показателей</w:t>
            </w:r>
          </w:p>
        </w:tc>
        <w:tc>
          <w:tcPr>
            <w:tcW w:w="6095" w:type="dxa"/>
            <w:tcBorders>
              <w:top w:val="single" w:sz="4" w:space="0" w:color="000000"/>
              <w:left w:val="single" w:sz="4" w:space="0" w:color="000000"/>
              <w:bottom w:val="single" w:sz="4" w:space="0" w:color="000000"/>
              <w:right w:val="single" w:sz="4" w:space="0" w:color="000000"/>
            </w:tcBorders>
            <w:vAlign w:val="center"/>
            <w:hideMark/>
          </w:tcPr>
          <w:p w14:paraId="3375EF67"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Требуемые значения</w:t>
            </w:r>
          </w:p>
        </w:tc>
      </w:tr>
      <w:tr w:rsidR="008B674D" w:rsidRPr="008B674D" w14:paraId="3DE9E323"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724D157D"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1.</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123E586B"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Объект закупки</w:t>
            </w:r>
          </w:p>
        </w:tc>
        <w:tc>
          <w:tcPr>
            <w:tcW w:w="6095" w:type="dxa"/>
            <w:tcBorders>
              <w:top w:val="single" w:sz="4" w:space="0" w:color="000000"/>
              <w:left w:val="single" w:sz="4" w:space="0" w:color="000000"/>
              <w:bottom w:val="single" w:sz="4" w:space="0" w:color="000000"/>
              <w:right w:val="single" w:sz="4" w:space="0" w:color="000000"/>
            </w:tcBorders>
            <w:vAlign w:val="center"/>
            <w:hideMark/>
          </w:tcPr>
          <w:p w14:paraId="7CD2CC05" w14:textId="1AC3F94E" w:rsidR="008B674D" w:rsidRPr="008B674D" w:rsidRDefault="008B674D" w:rsidP="008B674D">
            <w:pPr>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lang w:eastAsia="ru-RU"/>
              </w:rPr>
              <w:t xml:space="preserve">Оказание услуг </w:t>
            </w:r>
            <w:bookmarkStart w:id="42" w:name="_Hlk212709940"/>
            <w:r w:rsidRPr="008B674D">
              <w:rPr>
                <w:rFonts w:ascii="Times New Roman" w:eastAsia="Times New Roman" w:hAnsi="Times New Roman" w:cs="Times New Roman"/>
                <w:sz w:val="24"/>
                <w:szCs w:val="24"/>
                <w:lang w:eastAsia="ru-RU"/>
              </w:rPr>
              <w:t>по техническому обслуживанию и эксплуатации трамвайной линии, контактной сети, тяговой подстанции, дизель-генераторной установки и трамвая на территории Кинопарка</w:t>
            </w:r>
            <w:bookmarkEnd w:id="42"/>
          </w:p>
        </w:tc>
      </w:tr>
      <w:tr w:rsidR="008B674D" w:rsidRPr="008B674D" w14:paraId="3B2F7E3E"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50BB915A"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2.</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6C40927"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Код и наименование позиции КПГЗ</w:t>
            </w:r>
          </w:p>
        </w:tc>
        <w:tc>
          <w:tcPr>
            <w:tcW w:w="6095" w:type="dxa"/>
            <w:tcBorders>
              <w:top w:val="single" w:sz="4" w:space="0" w:color="000000"/>
              <w:left w:val="single" w:sz="4" w:space="0" w:color="000000"/>
              <w:bottom w:val="single" w:sz="4" w:space="0" w:color="000000"/>
              <w:right w:val="single" w:sz="4" w:space="0" w:color="000000"/>
            </w:tcBorders>
            <w:vAlign w:val="center"/>
          </w:tcPr>
          <w:p w14:paraId="69A006BD" w14:textId="77777777" w:rsidR="008B674D" w:rsidRPr="008B674D" w:rsidRDefault="008B674D" w:rsidP="008B674D">
            <w:pPr>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03.07.03.99 Обслуживание техническое и текущий ремонт прочего транспорта.</w:t>
            </w:r>
          </w:p>
        </w:tc>
      </w:tr>
      <w:tr w:rsidR="008B674D" w:rsidRPr="008B674D" w14:paraId="6917FC35"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280AD47C"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3.</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2866938"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Наименование позиции СПГЗ</w:t>
            </w:r>
          </w:p>
        </w:tc>
        <w:tc>
          <w:tcPr>
            <w:tcW w:w="6095" w:type="dxa"/>
            <w:tcBorders>
              <w:top w:val="single" w:sz="4" w:space="0" w:color="000000"/>
              <w:left w:val="single" w:sz="4" w:space="0" w:color="000000"/>
              <w:bottom w:val="single" w:sz="4" w:space="0" w:color="000000"/>
              <w:right w:val="single" w:sz="4" w:space="0" w:color="000000"/>
            </w:tcBorders>
            <w:vAlign w:val="center"/>
          </w:tcPr>
          <w:p w14:paraId="397F70D2" w14:textId="77777777" w:rsidR="008B674D" w:rsidRPr="008B674D" w:rsidRDefault="008B674D" w:rsidP="008B674D">
            <w:pPr>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Техническое обслуживание и ремонт трамваев.</w:t>
            </w:r>
          </w:p>
        </w:tc>
      </w:tr>
      <w:tr w:rsidR="008B674D" w:rsidRPr="008B674D" w14:paraId="76C6DC7C"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583367E0"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4.</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724E86C"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Место оказания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6DF54E39" w14:textId="77777777" w:rsidR="008B674D" w:rsidRPr="008B674D" w:rsidRDefault="008B674D" w:rsidP="008B674D">
            <w:pPr>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lang w:eastAsia="ru-RU"/>
              </w:rPr>
              <w:t>г. Москва, городское поселение Краснопахорское, квартал 107, АНО «Кинопарк», (локация «Лиля»).</w:t>
            </w:r>
          </w:p>
        </w:tc>
      </w:tr>
      <w:tr w:rsidR="008B674D" w:rsidRPr="008B674D" w14:paraId="348F990B" w14:textId="77777777" w:rsidTr="004F1ED1">
        <w:trPr>
          <w:trHeight w:val="480"/>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60583F2"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5.</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5CA3C157"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Объем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113D0C10" w14:textId="77777777" w:rsidR="008B674D" w:rsidRPr="008B674D" w:rsidRDefault="008B674D" w:rsidP="008B674D">
            <w:pPr>
              <w:spacing w:after="0" w:line="240" w:lineRule="auto"/>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Трамвайные линии – 667,93 пм;</w:t>
            </w:r>
          </w:p>
          <w:p w14:paraId="6E04730A" w14:textId="77777777" w:rsidR="008B674D" w:rsidRPr="008B674D" w:rsidRDefault="008B674D" w:rsidP="008B674D">
            <w:pPr>
              <w:spacing w:after="0" w:line="240" w:lineRule="auto"/>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Контактная сеть – 0,7 км;</w:t>
            </w:r>
          </w:p>
          <w:p w14:paraId="3BBE2D6F" w14:textId="77777777" w:rsidR="008B674D" w:rsidRPr="008B674D" w:rsidRDefault="008B674D" w:rsidP="008B674D">
            <w:pPr>
              <w:spacing w:after="0" w:line="240" w:lineRule="auto"/>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Тяговая подстанция 600 В – 1 шт.;</w:t>
            </w:r>
          </w:p>
          <w:p w14:paraId="09E1DD42" w14:textId="77777777" w:rsidR="008B674D" w:rsidRPr="008B674D" w:rsidRDefault="008B674D" w:rsidP="008B674D">
            <w:pPr>
              <w:spacing w:after="0" w:line="240" w:lineRule="auto"/>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Трамвай – 1 шт.;</w:t>
            </w:r>
          </w:p>
          <w:p w14:paraId="38F1EFF7" w14:textId="77777777" w:rsidR="008B674D" w:rsidRPr="008B674D" w:rsidRDefault="008B674D" w:rsidP="008B674D">
            <w:pPr>
              <w:spacing w:after="0" w:line="240" w:lineRule="auto"/>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Дизель-генераторная установка 380 В (далее – ДГУ) – 1 шт.</w:t>
            </w:r>
          </w:p>
        </w:tc>
      </w:tr>
      <w:tr w:rsidR="008B674D" w:rsidRPr="008B674D" w14:paraId="43A60A07"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03EF0B53"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6.</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049217D8"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Срок оказания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73A95EC8" w14:textId="061921B1" w:rsidR="008B674D" w:rsidRPr="008B674D" w:rsidRDefault="008B674D" w:rsidP="008B674D">
            <w:pPr>
              <w:spacing w:after="0" w:line="240" w:lineRule="auto"/>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xml:space="preserve">С </w:t>
            </w:r>
            <w:r w:rsidR="003350D2">
              <w:rPr>
                <w:rFonts w:ascii="Times New Roman" w:eastAsia="Times New Roman" w:hAnsi="Times New Roman" w:cs="Times New Roman"/>
                <w:sz w:val="24"/>
                <w:szCs w:val="24"/>
              </w:rPr>
              <w:t xml:space="preserve">даты заключения договора </w:t>
            </w:r>
            <w:r w:rsidRPr="008B674D">
              <w:rPr>
                <w:rFonts w:ascii="Times New Roman" w:eastAsia="Times New Roman" w:hAnsi="Times New Roman" w:cs="Times New Roman"/>
                <w:sz w:val="24"/>
                <w:szCs w:val="24"/>
              </w:rPr>
              <w:t xml:space="preserve">по </w:t>
            </w:r>
            <w:r w:rsidR="006E7441">
              <w:rPr>
                <w:rFonts w:ascii="Times New Roman" w:eastAsia="Times New Roman" w:hAnsi="Times New Roman" w:cs="Times New Roman"/>
                <w:sz w:val="24"/>
                <w:szCs w:val="24"/>
              </w:rPr>
              <w:t>31</w:t>
            </w:r>
            <w:r w:rsidRPr="008B674D">
              <w:rPr>
                <w:rFonts w:ascii="Times New Roman" w:eastAsia="Times New Roman" w:hAnsi="Times New Roman" w:cs="Times New Roman"/>
                <w:sz w:val="24"/>
                <w:szCs w:val="24"/>
              </w:rPr>
              <w:t>.</w:t>
            </w:r>
            <w:r w:rsidR="006E7441">
              <w:rPr>
                <w:rFonts w:ascii="Times New Roman" w:eastAsia="Times New Roman" w:hAnsi="Times New Roman" w:cs="Times New Roman"/>
                <w:sz w:val="24"/>
                <w:szCs w:val="24"/>
              </w:rPr>
              <w:t>01</w:t>
            </w:r>
            <w:r w:rsidRPr="008B674D">
              <w:rPr>
                <w:rFonts w:ascii="Times New Roman" w:eastAsia="Times New Roman" w:hAnsi="Times New Roman" w:cs="Times New Roman"/>
                <w:sz w:val="24"/>
                <w:szCs w:val="24"/>
              </w:rPr>
              <w:t>.2027 г. (включительно)</w:t>
            </w:r>
          </w:p>
        </w:tc>
      </w:tr>
      <w:tr w:rsidR="008B674D" w:rsidRPr="008B674D" w14:paraId="215370BC"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53DB939F"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7.</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29BB15E0"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Стандарт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0943076C"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7.1. Исполнитель должен обеспечить качество оказываемых услуг согласно действующего законодательства Российской Федерации, условий Договора и настоящего Технического задания.</w:t>
            </w:r>
          </w:p>
          <w:p w14:paraId="6B8073ED"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7.2. Персонал, привлекаемый Исполнителем для оказания услуг, должен иметь соответствующую подготовку, обучение и проверку знаний по электробезопасности.</w:t>
            </w:r>
          </w:p>
          <w:p w14:paraId="39EC460E"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7.3.  Оказание услуг осуществляется Исполнителем с использованием собственного оборудования, инструментов, материалов,</w:t>
            </w:r>
            <w:r w:rsidRPr="008B674D">
              <w:rPr>
                <w:rFonts w:ascii="Times New Roman" w:eastAsia="Calibri" w:hAnsi="Times New Roman" w:cs="Times New Roman"/>
                <w:sz w:val="24"/>
                <w:szCs w:val="24"/>
                <w:lang w:eastAsia="ru-RU"/>
              </w:rPr>
              <w:t xml:space="preserve"> </w:t>
            </w:r>
            <w:r w:rsidRPr="008B674D">
              <w:rPr>
                <w:rFonts w:ascii="Times New Roman" w:eastAsia="Calibri" w:hAnsi="Times New Roman" w:cs="Times New Roman"/>
                <w:sz w:val="24"/>
                <w:szCs w:val="24"/>
              </w:rPr>
              <w:t>спецтехники и транспорта или привлеченного за свой счет.</w:t>
            </w:r>
          </w:p>
          <w:p w14:paraId="384863C6"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7.4.    Исполнитель должен обеспечить:</w:t>
            </w:r>
          </w:p>
          <w:p w14:paraId="4C2870DB"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xml:space="preserve">•   </w:t>
            </w:r>
            <w:r w:rsidRPr="008B674D">
              <w:rPr>
                <w:rFonts w:ascii="Times New Roman" w:eastAsia="Calibri" w:hAnsi="Times New Roman" w:cs="Times New Roman"/>
                <w:sz w:val="24"/>
                <w:szCs w:val="24"/>
                <w:lang w:eastAsia="ru-RU"/>
              </w:rPr>
              <w:t>Ежемесячное (плановое) обслуживание 1 (один) раз в месяц, в период с 20 (двадцатого) по 28 (двадцать восьмое) число каждого месяца и обслуживание по заявкам Заказчика.</w:t>
            </w:r>
          </w:p>
          <w:p w14:paraId="467E57CD"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Надзор за контактной сетью и специальными частями трамвая в состоянии, гарантирующем безопасное и бесперебойное движение с установленными скоростями.</w:t>
            </w:r>
          </w:p>
          <w:p w14:paraId="77FB2FEE"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xml:space="preserve">Исполнителем должны соблюдаться правила технической безопасности, в соответствии с </w:t>
            </w:r>
            <w:r w:rsidRPr="008B674D">
              <w:rPr>
                <w:rFonts w:ascii="Times New Roman" w:eastAsia="Calibri" w:hAnsi="Times New Roman" w:cs="Times New Roman"/>
                <w:sz w:val="24"/>
                <w:szCs w:val="24"/>
              </w:rPr>
              <w:lastRenderedPageBreak/>
              <w:t>требованиями нормативной документации для данного вида работ.</w:t>
            </w:r>
          </w:p>
          <w:p w14:paraId="7A6AC334"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Преобразование, распределение и подачу электрической энергии на контактную сеть в соответствие с Правилами устройства электроустановок (ПУЭ) и Правилами технической эксплуатации потребителя (ПТЭЭП).</w:t>
            </w:r>
          </w:p>
          <w:p w14:paraId="6CCFAAEF"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На основании заявок Заказчика оперативно-диспетчерское управление сетями электроснабжения электротранспорта.</w:t>
            </w:r>
          </w:p>
          <w:p w14:paraId="75DD7534"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Обслуживание оборудования тяговых подстанций по сборникам карт технологических процессов текущих ремонтов оборудования и карт технологических процессов проверок релейных защит и испытаний тяговых подстанций трамвая и Правил технической эксплуатации электроустановок потребителя (ПТЭЭП).</w:t>
            </w:r>
          </w:p>
          <w:p w14:paraId="4BE638C3"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Наличие у рабочего персонала группы допуска по электробезопасности для производства работ в электроустановках согласно Правил по охране труда при эксплуатации электроустановок, утвержденными приказом Минтруда России от 15 декабря 2020 года № 903н);</w:t>
            </w:r>
            <w:r w:rsidRPr="008B674D">
              <w:rPr>
                <w:rFonts w:ascii="Times New Roman" w:eastAsia="Calibri" w:hAnsi="Times New Roman" w:cs="Times New Roman"/>
                <w:sz w:val="24"/>
                <w:szCs w:val="24"/>
              </w:rPr>
              <w:br/>
              <w:t>Правил по охране труда на городском электрическом транспорте (утвержденными приказом Минтруда России от 09.12.2020 № 875н);</w:t>
            </w:r>
          </w:p>
          <w:p w14:paraId="5A1C67D5"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   Наличие бригад (не менее 4 человек), в целях оперативного реагирования на заявки Заказчика, выполняющих работы на сетях электротранспорта, обеспечить их средствами связи, спецтехникой и спецоборудованием, согласно Правил по охране труда на городском электрическом транспорте (утверждены приказом Минтруда России от 09.12.2020 № 875н).</w:t>
            </w:r>
          </w:p>
          <w:p w14:paraId="0EC82BCD"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7.5. Оплата производится за фактически оказанные Исполнителем услуги. В случае отсутствия в отчетном месяце заявок Заказчика, оплата услуг производится только за ежемесячное (плановое) обслуживание.</w:t>
            </w:r>
          </w:p>
          <w:p w14:paraId="30450DA6" w14:textId="77777777" w:rsidR="008B674D" w:rsidRPr="008B674D" w:rsidRDefault="008B674D" w:rsidP="008B674D">
            <w:pPr>
              <w:spacing w:after="0" w:line="240" w:lineRule="auto"/>
              <w:jc w:val="both"/>
              <w:rPr>
                <w:rFonts w:ascii="Times New Roman" w:eastAsia="Calibri" w:hAnsi="Times New Roman" w:cs="Times New Roman"/>
                <w:sz w:val="24"/>
                <w:szCs w:val="24"/>
              </w:rPr>
            </w:pPr>
            <w:r w:rsidRPr="008B674D">
              <w:rPr>
                <w:rFonts w:ascii="Times New Roman" w:eastAsia="Calibri" w:hAnsi="Times New Roman" w:cs="Times New Roman"/>
                <w:sz w:val="24"/>
                <w:szCs w:val="24"/>
              </w:rPr>
              <w:t>7.6. При возникновении необходимости проведения внеплановых работ Исполнитель уведомляет Заказчика о необходимой замене, ремонте. Исполнитель в течение 3 (трех) рабочих дней предоставляет калькуляцию (смету), в которой отражается стоимость работ и запасных частей. Заказчик в свою очередь принимает решение о необходимости в проведении данных работ и уведомляет Исполнителя о своем решении. Каждый проводимый внеплановый ремонт (дополнительные работы) оформляются отдельным Договором.</w:t>
            </w:r>
          </w:p>
          <w:p w14:paraId="6429594B" w14:textId="77777777" w:rsidR="008B674D" w:rsidRPr="008B674D" w:rsidRDefault="008B674D" w:rsidP="008B674D">
            <w:pPr>
              <w:spacing w:after="0" w:line="240" w:lineRule="auto"/>
              <w:jc w:val="both"/>
              <w:rPr>
                <w:rFonts w:ascii="Times New Roman" w:eastAsia="Calibri" w:hAnsi="Times New Roman" w:cs="Times New Roman"/>
                <w:sz w:val="24"/>
                <w:szCs w:val="24"/>
                <w:lang w:eastAsia="ru-RU"/>
              </w:rPr>
            </w:pPr>
            <w:r w:rsidRPr="008B674D">
              <w:rPr>
                <w:rFonts w:ascii="Times New Roman" w:eastAsia="Calibri" w:hAnsi="Times New Roman" w:cs="Times New Roman"/>
                <w:sz w:val="24"/>
                <w:szCs w:val="24"/>
                <w:lang w:eastAsia="ru-RU"/>
              </w:rPr>
              <w:t xml:space="preserve">7.7.  Перечень оказываемых услуг включает в себя: все налоги, пошлины и прочие сборы, предусмотренные законодательством Российской Федерации, а также все затраты, издержки и иные расходы Исполнителя, в том числе сопутствующие, связанные с исполнением Договора, в том числе стоимость расходов на </w:t>
            </w:r>
            <w:r w:rsidRPr="008B674D">
              <w:rPr>
                <w:rFonts w:ascii="Times New Roman" w:eastAsia="Calibri" w:hAnsi="Times New Roman" w:cs="Times New Roman"/>
                <w:sz w:val="24"/>
                <w:szCs w:val="24"/>
                <w:lang w:eastAsia="ru-RU"/>
              </w:rPr>
              <w:lastRenderedPageBreak/>
              <w:t>оборудование, инструменты, материалы, транспортные и накладные расходы и другие обязательные платежи.</w:t>
            </w:r>
          </w:p>
        </w:tc>
      </w:tr>
      <w:tr w:rsidR="008B674D" w:rsidRPr="008B674D" w14:paraId="142CEEA1" w14:textId="77777777" w:rsidTr="004F1ED1">
        <w:trPr>
          <w:trHeight w:val="701"/>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91891A6"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lastRenderedPageBreak/>
              <w:t>8.</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5E984D5E"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Состав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13DCF49B"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В рамках исполнения договора Исполнитель осуществляет:</w:t>
            </w:r>
          </w:p>
          <w:p w14:paraId="1EA08F8A" w14:textId="77777777" w:rsidR="008B674D" w:rsidRPr="008B674D" w:rsidRDefault="008B674D" w:rsidP="008B674D">
            <w:pPr>
              <w:spacing w:after="0" w:line="240" w:lineRule="auto"/>
              <w:jc w:val="both"/>
              <w:rPr>
                <w:rFonts w:ascii="Times New Roman" w:eastAsia="Times New Roman" w:hAnsi="Times New Roman" w:cs="Times New Roman"/>
                <w:i/>
                <w:iCs/>
                <w:sz w:val="24"/>
                <w:szCs w:val="24"/>
                <w:lang w:eastAsia="ru-RU"/>
              </w:rPr>
            </w:pPr>
            <w:r w:rsidRPr="008B674D">
              <w:rPr>
                <w:rFonts w:ascii="Times New Roman" w:eastAsia="Times New Roman" w:hAnsi="Times New Roman" w:cs="Times New Roman"/>
                <w:i/>
                <w:iCs/>
                <w:sz w:val="24"/>
                <w:szCs w:val="24"/>
                <w:lang w:eastAsia="ru-RU"/>
              </w:rPr>
              <w:t>8.1. Ежемесячное (плановое) обслуживание 1 (один) раз в месяц, в период с 20 (двадцатого) по 28 (двадцать восьмое) число каждого месяца.</w:t>
            </w:r>
          </w:p>
          <w:p w14:paraId="10AF6193"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8.1.1. </w:t>
            </w:r>
            <w:r w:rsidRPr="00A1767D">
              <w:rPr>
                <w:rFonts w:ascii="Times New Roman" w:eastAsia="Times New Roman" w:hAnsi="Times New Roman" w:cs="Times New Roman"/>
                <w:b/>
                <w:bCs/>
                <w:sz w:val="24"/>
                <w:szCs w:val="24"/>
                <w:lang w:eastAsia="ru-RU"/>
              </w:rPr>
              <w:t>Техническое обслуживание и эксплуатация трамвайной линии, контактной сети, тяговой подстанции, ДГУ и трамвая</w:t>
            </w:r>
            <w:r w:rsidRPr="008B674D">
              <w:rPr>
                <w:rFonts w:ascii="Times New Roman" w:eastAsia="Times New Roman" w:hAnsi="Times New Roman" w:cs="Times New Roman"/>
                <w:sz w:val="24"/>
                <w:szCs w:val="24"/>
                <w:lang w:eastAsia="ru-RU"/>
              </w:rPr>
              <w:t xml:space="preserve">, </w:t>
            </w:r>
            <w:r w:rsidRPr="008B674D">
              <w:rPr>
                <w:rFonts w:ascii="Times New Roman" w:eastAsia="Times New Roman" w:hAnsi="Times New Roman" w:cs="Times New Roman"/>
                <w:spacing w:val="-2"/>
                <w:sz w:val="24"/>
                <w:szCs w:val="24"/>
                <w:lang w:eastAsia="ru-RU"/>
              </w:rPr>
              <w:t>силами ответственного(-ых) за электрохозяйство включает:</w:t>
            </w:r>
          </w:p>
          <w:p w14:paraId="333EFFF9" w14:textId="77777777" w:rsidR="008B674D" w:rsidRPr="008B674D" w:rsidRDefault="008B674D" w:rsidP="008B674D">
            <w:pPr>
              <w:widowControl w:val="0"/>
              <w:numPr>
                <w:ilvl w:val="0"/>
                <w:numId w:val="47"/>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xml:space="preserve"> Проверку состояния пути, стрелочных переводов, рельсов и инфраструктуры, включая:</w:t>
            </w:r>
          </w:p>
          <w:p w14:paraId="12EEB672" w14:textId="77777777" w:rsidR="008B674D" w:rsidRPr="008B674D" w:rsidRDefault="008B674D" w:rsidP="008B674D">
            <w:pPr>
              <w:widowControl w:val="0"/>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Осмотр рельсов производится на предмет отсутствия трещин, изломов, чрезмерного износа, коррозии;</w:t>
            </w:r>
          </w:p>
          <w:p w14:paraId="6AD9F5B9"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Осмотр стыков и крепления на предмет надежности соединений, отсутствия расшатанных болтов;</w:t>
            </w:r>
          </w:p>
          <w:p w14:paraId="46B4B0E5"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Осмотр путевого полотна на предмет отсутствия просадок, размытия балласта, посторонних предметов;</w:t>
            </w:r>
          </w:p>
          <w:p w14:paraId="1CF3103E"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Осмотр стрелочных переводов на предмет исправности механизмов, чистота в зоне движения языков.</w:t>
            </w:r>
          </w:p>
          <w:p w14:paraId="33C2E634" w14:textId="77777777" w:rsidR="008B674D" w:rsidRPr="008B674D" w:rsidRDefault="008B674D" w:rsidP="008B674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xml:space="preserve"> Обеспечение надежного токосъема и отсутствия повреждений контактной сети, включая проверку:</w:t>
            </w:r>
          </w:p>
          <w:p w14:paraId="57061DE6"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Контактного провода на предмет отсутствия обрывов пережогов, сильного износа, обледенения;</w:t>
            </w:r>
          </w:p>
          <w:p w14:paraId="20B5E58F"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Измерение механических параметров;</w:t>
            </w:r>
          </w:p>
          <w:p w14:paraId="7D347317" w14:textId="77777777" w:rsidR="008B674D" w:rsidRPr="008B674D" w:rsidRDefault="008B674D" w:rsidP="008B674D">
            <w:pPr>
              <w:spacing w:after="0" w:line="240" w:lineRule="auto"/>
              <w:jc w:val="both"/>
              <w:rPr>
                <w:rFonts w:ascii="Times New Roman" w:eastAsia="Times New Roman" w:hAnsi="Times New Roman" w:cs="Times New Roman"/>
                <w:spacing w:val="-6"/>
                <w:sz w:val="24"/>
                <w:szCs w:val="24"/>
                <w:lang w:eastAsia="ru-RU"/>
              </w:rPr>
            </w:pPr>
            <w:r w:rsidRPr="008B674D">
              <w:rPr>
                <w:rFonts w:ascii="Times New Roman" w:eastAsia="Times New Roman" w:hAnsi="Times New Roman" w:cs="Times New Roman"/>
                <w:sz w:val="24"/>
                <w:szCs w:val="24"/>
                <w:lang w:eastAsia="ru-RU"/>
              </w:rPr>
              <w:t>- </w:t>
            </w:r>
            <w:r w:rsidRPr="008B674D">
              <w:rPr>
                <w:rFonts w:ascii="Times New Roman" w:eastAsia="Times New Roman" w:hAnsi="Times New Roman" w:cs="Times New Roman"/>
                <w:spacing w:val="-6"/>
                <w:sz w:val="24"/>
                <w:szCs w:val="24"/>
                <w:lang w:eastAsia="ru-RU"/>
              </w:rPr>
              <w:t xml:space="preserve">Регистрацию нарушений. Фиксируют кратковременные </w:t>
            </w:r>
            <w:r w:rsidRPr="008B674D">
              <w:rPr>
                <w:rFonts w:ascii="Times New Roman" w:eastAsia="Times New Roman" w:hAnsi="Times New Roman" w:cs="Times New Roman"/>
                <w:sz w:val="24"/>
                <w:szCs w:val="24"/>
                <w:lang w:eastAsia="ru-RU"/>
              </w:rPr>
              <w:t>нарушения, например, вертикальные удары при проходе токоприёмником зажимов, изгибов и специальных частей провода;</w:t>
            </w:r>
          </w:p>
          <w:p w14:paraId="603038E2"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Подвески и изоляторов на предмет целостности, отсутствия трещин, загрязнений;</w:t>
            </w:r>
          </w:p>
          <w:p w14:paraId="350315F0"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Кронштейнов и опор на предмет отсутствия коррозии, деформаций, надежность креплений;</w:t>
            </w:r>
          </w:p>
          <w:p w14:paraId="526D57E0"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Секционных изоляторов и воздушных стрелок на предмет исправности, отсутствия перекрытий;</w:t>
            </w:r>
          </w:p>
          <w:p w14:paraId="47D11559"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Высоты подвеса провода на предмет соответствия нормативам.</w:t>
            </w:r>
          </w:p>
          <w:p w14:paraId="3B2CE387" w14:textId="77777777" w:rsidR="008B674D" w:rsidRPr="008B674D" w:rsidRDefault="008B674D" w:rsidP="008B674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Общий осмотр тяговой подстанции, включая:</w:t>
            </w:r>
          </w:p>
          <w:p w14:paraId="442196F9"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Распределительные щиты: на отсутствие подгораний, искрения;</w:t>
            </w:r>
          </w:p>
          <w:p w14:paraId="57A99BA2"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Кабельные линии: целостность изоляции, отсутствие перегрева;</w:t>
            </w:r>
          </w:p>
          <w:p w14:paraId="20C47324"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Заземление: надежность соединений;</w:t>
            </w:r>
          </w:p>
          <w:p w14:paraId="2B81E506"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Сигнализация и защита: исправность автоматики.</w:t>
            </w:r>
          </w:p>
          <w:p w14:paraId="313BF2D1" w14:textId="77777777" w:rsidR="008B674D" w:rsidRPr="008B674D" w:rsidRDefault="008B674D" w:rsidP="008B674D">
            <w:pPr>
              <w:widowControl w:val="0"/>
              <w:numPr>
                <w:ilvl w:val="0"/>
                <w:numId w:val="46"/>
              </w:numPr>
              <w:autoSpaceDE w:val="0"/>
              <w:autoSpaceDN w:val="0"/>
              <w:spacing w:after="0" w:line="240" w:lineRule="auto"/>
              <w:jc w:val="both"/>
              <w:rPr>
                <w:rFonts w:ascii="Times New Roman" w:eastAsia="Times New Roman" w:hAnsi="Times New Roman" w:cs="Times New Roman"/>
              </w:rPr>
            </w:pPr>
            <w:r w:rsidRPr="008B674D">
              <w:rPr>
                <w:rFonts w:ascii="Times New Roman" w:eastAsia="Times New Roman" w:hAnsi="Times New Roman" w:cs="Times New Roman"/>
                <w:sz w:val="24"/>
                <w:szCs w:val="24"/>
              </w:rPr>
              <w:t>Проверку ДГУ на предмет отсутствия подтеков масла, топлива, охлаждающей жидкости, а также</w:t>
            </w:r>
            <w:r w:rsidRPr="008B674D">
              <w:rPr>
                <w:rFonts w:ascii="Times New Roman" w:eastAsia="Times New Roman" w:hAnsi="Times New Roman" w:cs="Times New Roman"/>
              </w:rPr>
              <w:t>:</w:t>
            </w:r>
          </w:p>
          <w:p w14:paraId="63DF1B62"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аккумуляторов: уровень электролита, отсутствие коррозии клемм;</w:t>
            </w:r>
          </w:p>
          <w:p w14:paraId="012A682E"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систем запуска: исправность, наличие топлива;</w:t>
            </w:r>
          </w:p>
          <w:p w14:paraId="52EB5D90"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lastRenderedPageBreak/>
              <w:t>- Проверку вентиляции и выхлоп: отсутствие засоров, нормальная работа.</w:t>
            </w:r>
          </w:p>
          <w:p w14:paraId="2A7147A3"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xml:space="preserve"> </w:t>
            </w:r>
          </w:p>
          <w:p w14:paraId="56D613DA" w14:textId="77777777" w:rsidR="008B674D" w:rsidRPr="008B674D" w:rsidRDefault="008B674D" w:rsidP="008B674D">
            <w:pPr>
              <w:spacing w:after="0" w:line="240" w:lineRule="auto"/>
              <w:jc w:val="both"/>
              <w:rPr>
                <w:rFonts w:ascii="Times New Roman" w:eastAsia="Times New Roman" w:hAnsi="Times New Roman" w:cs="Times New Roman"/>
                <w:i/>
                <w:iCs/>
                <w:sz w:val="24"/>
                <w:szCs w:val="24"/>
                <w:lang w:eastAsia="ru-RU"/>
              </w:rPr>
            </w:pPr>
            <w:r w:rsidRPr="008B674D">
              <w:rPr>
                <w:rFonts w:ascii="Times New Roman" w:eastAsia="Times New Roman" w:hAnsi="Times New Roman" w:cs="Times New Roman"/>
                <w:i/>
                <w:iCs/>
                <w:sz w:val="24"/>
                <w:szCs w:val="24"/>
                <w:lang w:eastAsia="ru-RU"/>
              </w:rPr>
              <w:t>8.2. Обслуживание по заявкам Заказчика:</w:t>
            </w:r>
          </w:p>
          <w:p w14:paraId="6DC471A7" w14:textId="77777777" w:rsidR="008B674D" w:rsidRPr="008B674D" w:rsidRDefault="008B674D" w:rsidP="00A1767D">
            <w:pPr>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lang w:eastAsia="ru-RU"/>
              </w:rPr>
              <w:t>8.2.1</w:t>
            </w:r>
            <w:r w:rsidR="00A1767D" w:rsidRPr="00A1767D">
              <w:rPr>
                <w:rFonts w:ascii="Times New Roman" w:eastAsia="Times New Roman" w:hAnsi="Times New Roman" w:cs="Times New Roman"/>
                <w:b/>
                <w:bCs/>
                <w:sz w:val="24"/>
                <w:szCs w:val="24"/>
                <w:lang w:eastAsia="ru-RU"/>
              </w:rPr>
              <w:t xml:space="preserve"> Обеспечение дизельным топливом</w:t>
            </w:r>
            <w:r w:rsidR="00A1767D" w:rsidRPr="008B674D">
              <w:rPr>
                <w:rFonts w:ascii="Times New Roman" w:eastAsia="Times New Roman" w:hAnsi="Times New Roman" w:cs="Times New Roman"/>
                <w:sz w:val="24"/>
                <w:szCs w:val="24"/>
                <w:lang w:eastAsia="ru-RU"/>
              </w:rPr>
              <w:t>, включая доставку на объект и заправку дизель-генераторной установки</w:t>
            </w:r>
          </w:p>
          <w:p w14:paraId="2448FD3E" w14:textId="77777777" w:rsidR="00A1767D" w:rsidRPr="008B674D" w:rsidRDefault="008B674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8.2.2.</w:t>
            </w:r>
            <w:r w:rsidR="00A1767D" w:rsidRPr="008B674D">
              <w:rPr>
                <w:rFonts w:ascii="Times New Roman" w:eastAsia="Times New Roman" w:hAnsi="Times New Roman" w:cs="Times New Roman"/>
                <w:sz w:val="24"/>
                <w:szCs w:val="24"/>
                <w:lang w:eastAsia="ru-RU"/>
              </w:rPr>
              <w:t> </w:t>
            </w:r>
            <w:r w:rsidR="00A1767D" w:rsidRPr="00A1767D">
              <w:rPr>
                <w:rFonts w:ascii="Times New Roman" w:eastAsia="Times New Roman" w:hAnsi="Times New Roman" w:cs="Times New Roman"/>
                <w:b/>
                <w:bCs/>
                <w:sz w:val="24"/>
                <w:szCs w:val="24"/>
                <w:lang w:eastAsia="ru-RU"/>
              </w:rPr>
              <w:t>Обслуживание сетей электроснабжения, проведение оперативных переключений включает</w:t>
            </w:r>
            <w:r w:rsidR="00A1767D" w:rsidRPr="008B674D">
              <w:rPr>
                <w:rFonts w:ascii="Times New Roman" w:eastAsia="Times New Roman" w:hAnsi="Times New Roman" w:cs="Times New Roman"/>
                <w:sz w:val="24"/>
                <w:szCs w:val="24"/>
                <w:lang w:eastAsia="ru-RU"/>
              </w:rPr>
              <w:t>:</w:t>
            </w:r>
          </w:p>
          <w:p w14:paraId="1F280AD1" w14:textId="77777777" w:rsidR="00A1767D" w:rsidRPr="008B674D" w:rsidRDefault="00A1767D" w:rsidP="00A1767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Проверку кабельной линии, в том числе:</w:t>
            </w:r>
          </w:p>
          <w:p w14:paraId="5E33BEDA"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xml:space="preserve">- Определение величины тока утечки через изоляцию, а также отношение её максимального значения к минимальному. </w:t>
            </w:r>
          </w:p>
          <w:p w14:paraId="022DA39D" w14:textId="77777777" w:rsidR="00A1767D" w:rsidRPr="008B674D" w:rsidRDefault="00A1767D" w:rsidP="00A1767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Проверку изолирующих устройств контактной подвески, в том числе:</w:t>
            </w:r>
          </w:p>
          <w:p w14:paraId="2BEA7F86" w14:textId="77777777" w:rsidR="00A1767D" w:rsidRPr="008B674D" w:rsidRDefault="00A1767D" w:rsidP="00A1767D">
            <w:pPr>
              <w:widowControl w:val="0"/>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Протяжку контактных соединений.</w:t>
            </w:r>
          </w:p>
          <w:p w14:paraId="5E2B0814" w14:textId="77777777" w:rsidR="00A1767D" w:rsidRPr="008B674D" w:rsidRDefault="00A1767D" w:rsidP="00A1767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Подачу напряжения путем включения коммутационных аппаратов;</w:t>
            </w:r>
          </w:p>
          <w:p w14:paraId="33E1D44A" w14:textId="77777777" w:rsidR="008B674D" w:rsidRPr="00A1767D" w:rsidRDefault="00A1767D" w:rsidP="008B674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Снятию напряжения путем отключения коммутационных аппаратов.</w:t>
            </w:r>
          </w:p>
          <w:p w14:paraId="7999D95F" w14:textId="77777777" w:rsidR="00A1767D" w:rsidRPr="008B674D" w:rsidRDefault="008B674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xml:space="preserve">8.2.3.  </w:t>
            </w:r>
            <w:r w:rsidR="00A1767D" w:rsidRPr="00A1767D">
              <w:rPr>
                <w:rFonts w:ascii="Times New Roman" w:eastAsia="Times New Roman" w:hAnsi="Times New Roman" w:cs="Times New Roman"/>
                <w:b/>
                <w:bCs/>
                <w:sz w:val="24"/>
                <w:szCs w:val="24"/>
                <w:lang w:eastAsia="ru-RU"/>
              </w:rPr>
              <w:t>Вертикальная и горизонтальная корректировка включает</w:t>
            </w:r>
            <w:r w:rsidR="00A1767D" w:rsidRPr="008B674D">
              <w:rPr>
                <w:rFonts w:ascii="Times New Roman" w:eastAsia="Times New Roman" w:hAnsi="Times New Roman" w:cs="Times New Roman"/>
                <w:sz w:val="24"/>
                <w:szCs w:val="24"/>
                <w:lang w:eastAsia="ru-RU"/>
              </w:rPr>
              <w:t>:</w:t>
            </w:r>
          </w:p>
          <w:p w14:paraId="1E34FE16" w14:textId="77777777" w:rsidR="00A1767D" w:rsidRPr="008B674D" w:rsidRDefault="00A1767D" w:rsidP="00A1767D">
            <w:pPr>
              <w:widowControl w:val="0"/>
              <w:numPr>
                <w:ilvl w:val="0"/>
                <w:numId w:val="47"/>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Проверку состояния пути, стрелочных переводов, рельсов и инфраструктуры, включая:</w:t>
            </w:r>
          </w:p>
          <w:p w14:paraId="72044D1C" w14:textId="77777777" w:rsidR="00A1767D" w:rsidRPr="008B674D" w:rsidRDefault="00A1767D" w:rsidP="00A1767D">
            <w:pPr>
              <w:widowControl w:val="0"/>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Осмотр рельсов производится на предмет отсутствия трещин, изломов, чрезмерного износа, коррозии;</w:t>
            </w:r>
          </w:p>
          <w:p w14:paraId="2A0F1113"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Осмотр стыков и крепления на предмет надежности соединений, отсутствия расшатанных болтов;</w:t>
            </w:r>
          </w:p>
          <w:p w14:paraId="1F0EE0F1"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Осмотр путевого полотна на предмет отсутствия просадок, размытия балласта, посторонних предметов;</w:t>
            </w:r>
          </w:p>
          <w:p w14:paraId="18D84BA1"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Осмотр стрелочных переводов на предмет исправности механизмов, чистота в зоне движения языков.</w:t>
            </w:r>
          </w:p>
          <w:p w14:paraId="3CDA1D4E" w14:textId="77777777" w:rsidR="00A1767D" w:rsidRPr="008B674D" w:rsidRDefault="00A1767D" w:rsidP="00A1767D">
            <w:pPr>
              <w:widowControl w:val="0"/>
              <w:numPr>
                <w:ilvl w:val="0"/>
                <w:numId w:val="46"/>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Обеспечение надежного токосъема и отсутствия повреждений контактной сети, включая проверку:</w:t>
            </w:r>
          </w:p>
          <w:p w14:paraId="16A30D8F" w14:textId="77777777" w:rsidR="00A1767D" w:rsidRPr="008B674D" w:rsidRDefault="00A1767D" w:rsidP="00A1767D">
            <w:pPr>
              <w:widowControl w:val="0"/>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xml:space="preserve">- </w:t>
            </w:r>
            <w:r w:rsidRPr="008B674D">
              <w:rPr>
                <w:rFonts w:ascii="Times New Roman" w:eastAsia="Times New Roman" w:hAnsi="Times New Roman" w:cs="Times New Roman"/>
              </w:rPr>
              <w:t>Контактного провода на предмет отсутствия обрывов пережогов, сильного износа;</w:t>
            </w:r>
          </w:p>
          <w:p w14:paraId="084BE0B9"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Измерение механических параметров;</w:t>
            </w:r>
          </w:p>
          <w:p w14:paraId="61F8CE68" w14:textId="77777777" w:rsidR="00A1767D" w:rsidRPr="008B674D" w:rsidRDefault="00A1767D" w:rsidP="00A1767D">
            <w:pPr>
              <w:spacing w:after="0" w:line="240" w:lineRule="auto"/>
              <w:jc w:val="both"/>
              <w:rPr>
                <w:rFonts w:ascii="Times New Roman" w:eastAsia="Times New Roman" w:hAnsi="Times New Roman" w:cs="Times New Roman"/>
                <w:spacing w:val="-6"/>
                <w:sz w:val="24"/>
                <w:szCs w:val="24"/>
                <w:lang w:eastAsia="ru-RU"/>
              </w:rPr>
            </w:pPr>
            <w:r w:rsidRPr="008B674D">
              <w:rPr>
                <w:rFonts w:ascii="Times New Roman" w:eastAsia="Times New Roman" w:hAnsi="Times New Roman" w:cs="Times New Roman"/>
                <w:sz w:val="24"/>
                <w:szCs w:val="24"/>
                <w:lang w:eastAsia="ru-RU"/>
              </w:rPr>
              <w:t>- </w:t>
            </w:r>
            <w:r w:rsidRPr="008B674D">
              <w:rPr>
                <w:rFonts w:ascii="Times New Roman" w:eastAsia="Times New Roman" w:hAnsi="Times New Roman" w:cs="Times New Roman"/>
                <w:spacing w:val="-6"/>
                <w:sz w:val="24"/>
                <w:szCs w:val="24"/>
                <w:lang w:eastAsia="ru-RU"/>
              </w:rPr>
              <w:t xml:space="preserve">Регистрацию нарушений. Фиксируют кратковременные </w:t>
            </w:r>
            <w:r w:rsidRPr="008B674D">
              <w:rPr>
                <w:rFonts w:ascii="Times New Roman" w:eastAsia="Times New Roman" w:hAnsi="Times New Roman" w:cs="Times New Roman"/>
                <w:sz w:val="24"/>
                <w:szCs w:val="24"/>
                <w:lang w:eastAsia="ru-RU"/>
              </w:rPr>
              <w:t>нарушения, например, вертикальные удары при проходе токоприёмником зажимов, изгибов и специальных частей провода;</w:t>
            </w:r>
          </w:p>
          <w:p w14:paraId="21134446"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Подвески и изоляторов на предмет целостности, отсутствия трещин, загрязнений;</w:t>
            </w:r>
          </w:p>
          <w:p w14:paraId="7B2EF8C2"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Кронштейнов и опор на предмет отсутствия коррозии, деформаций, надежность креплений;</w:t>
            </w:r>
          </w:p>
          <w:p w14:paraId="540A27AE"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Секционных изоляторов и воздушных стрелок на предмет исправности, отсутствия перекрытий;</w:t>
            </w:r>
          </w:p>
          <w:p w14:paraId="24A12C22"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Высоты подвеса провода на предмет соответствия нормативам.</w:t>
            </w:r>
          </w:p>
          <w:p w14:paraId="5626D9BC" w14:textId="77777777" w:rsidR="00A1767D" w:rsidRDefault="00A1767D" w:rsidP="008B674D">
            <w:pPr>
              <w:spacing w:after="0" w:line="240" w:lineRule="auto"/>
              <w:jc w:val="both"/>
              <w:rPr>
                <w:rFonts w:ascii="Times New Roman" w:eastAsia="Times New Roman" w:hAnsi="Times New Roman" w:cs="Times New Roman"/>
                <w:sz w:val="24"/>
                <w:szCs w:val="24"/>
                <w:lang w:eastAsia="ru-RU"/>
              </w:rPr>
            </w:pPr>
          </w:p>
          <w:p w14:paraId="2B7BE2C8" w14:textId="77777777" w:rsidR="00A1767D" w:rsidRDefault="00A1767D" w:rsidP="008B674D">
            <w:pPr>
              <w:spacing w:after="0" w:line="240" w:lineRule="auto"/>
              <w:jc w:val="both"/>
              <w:rPr>
                <w:rFonts w:ascii="Times New Roman" w:eastAsia="Times New Roman" w:hAnsi="Times New Roman" w:cs="Times New Roman"/>
                <w:sz w:val="24"/>
                <w:szCs w:val="24"/>
                <w:lang w:eastAsia="ru-RU"/>
              </w:rPr>
            </w:pPr>
          </w:p>
          <w:p w14:paraId="4AB7D232" w14:textId="77777777" w:rsidR="00A1767D" w:rsidRPr="008B674D" w:rsidRDefault="008B674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8.2.4. </w:t>
            </w:r>
            <w:r w:rsidR="00A1767D" w:rsidRPr="00A1767D">
              <w:rPr>
                <w:rFonts w:ascii="Times New Roman" w:eastAsia="Times New Roman" w:hAnsi="Times New Roman" w:cs="Times New Roman"/>
                <w:b/>
                <w:bCs/>
                <w:sz w:val="24"/>
                <w:szCs w:val="24"/>
                <w:lang w:eastAsia="ru-RU"/>
              </w:rPr>
              <w:t>Пусконаладочные работы ДГУ</w:t>
            </w:r>
            <w:r w:rsidR="00A1767D" w:rsidRPr="008B674D">
              <w:rPr>
                <w:rFonts w:ascii="Times New Roman" w:eastAsia="Times New Roman" w:hAnsi="Times New Roman" w:cs="Times New Roman"/>
                <w:sz w:val="24"/>
                <w:szCs w:val="24"/>
                <w:lang w:eastAsia="ru-RU"/>
              </w:rPr>
              <w:t xml:space="preserve"> включают:</w:t>
            </w:r>
          </w:p>
          <w:p w14:paraId="0907A335"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lastRenderedPageBreak/>
              <w:t>- Проверку ДГУ на предмет отсутствия подтеков масла, топлива, охлаждающей жидкости:</w:t>
            </w:r>
          </w:p>
          <w:p w14:paraId="050CCFF8"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аккумуляторов: уровень электролита, отсутствие коррозии клемм;</w:t>
            </w:r>
          </w:p>
          <w:p w14:paraId="57931AE9"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систем запуска: исправность;</w:t>
            </w:r>
          </w:p>
          <w:p w14:paraId="417C30DD"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вентиляции и выхлоп: отсутствие засоров, нормальная работа;</w:t>
            </w:r>
          </w:p>
          <w:p w14:paraId="546B6E6B"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уровня топлива и масла;</w:t>
            </w:r>
          </w:p>
          <w:p w14:paraId="3877DA6F" w14:textId="77777777" w:rsidR="00A1767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Запуск дизель-генераторной установки;</w:t>
            </w:r>
          </w:p>
          <w:p w14:paraId="6903ACD0" w14:textId="77777777" w:rsidR="008B674D" w:rsidRPr="008B674D" w:rsidRDefault="00A1767D" w:rsidP="00A1767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Работу двигателя на холостом ходу несколько минут для его прогрева.</w:t>
            </w:r>
          </w:p>
          <w:p w14:paraId="4D099542"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8.2.5. </w:t>
            </w:r>
            <w:r w:rsidRPr="00A1767D">
              <w:rPr>
                <w:rFonts w:ascii="Times New Roman" w:eastAsia="Times New Roman" w:hAnsi="Times New Roman" w:cs="Times New Roman"/>
                <w:b/>
                <w:bCs/>
                <w:sz w:val="24"/>
                <w:szCs w:val="24"/>
                <w:lang w:eastAsia="ru-RU"/>
              </w:rPr>
              <w:t>Проверка заземления</w:t>
            </w:r>
            <w:r w:rsidRPr="008B674D">
              <w:rPr>
                <w:rFonts w:ascii="Times New Roman" w:eastAsia="Times New Roman" w:hAnsi="Times New Roman" w:cs="Times New Roman"/>
                <w:sz w:val="24"/>
                <w:szCs w:val="24"/>
                <w:lang w:eastAsia="ru-RU"/>
              </w:rPr>
              <w:t xml:space="preserve"> включает:</w:t>
            </w:r>
          </w:p>
          <w:p w14:paraId="03AFDBD3" w14:textId="77777777" w:rsidR="008B674D" w:rsidRPr="008B674D" w:rsidRDefault="008B674D" w:rsidP="008B674D">
            <w:pPr>
              <w:widowControl w:val="0"/>
              <w:numPr>
                <w:ilvl w:val="0"/>
                <w:numId w:val="48"/>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xml:space="preserve">Окончание работ, заземление и консервация трамвайной линии и дизель-генераторной установки, в том числе: </w:t>
            </w:r>
          </w:p>
          <w:p w14:paraId="0C90CEC6"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Остановку работы ДГУ;</w:t>
            </w:r>
          </w:p>
          <w:p w14:paraId="2A594059"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Отключение коммутационных аппаратов;</w:t>
            </w:r>
          </w:p>
          <w:p w14:paraId="3D065592"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Проверку отсутствия напряжения;</w:t>
            </w:r>
          </w:p>
          <w:p w14:paraId="370DA791"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Установку заземления;</w:t>
            </w:r>
          </w:p>
          <w:p w14:paraId="21E2443D"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Вывешивание плакатов «заземлено»;</w:t>
            </w:r>
          </w:p>
          <w:p w14:paraId="0060947B"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Удаление сотрудников Исполнителя с территории объекта.</w:t>
            </w:r>
          </w:p>
        </w:tc>
      </w:tr>
      <w:tr w:rsidR="008B674D" w:rsidRPr="008B674D" w14:paraId="6051DD3B" w14:textId="77777777" w:rsidTr="004F1ED1">
        <w:trPr>
          <w:trHeight w:val="537"/>
        </w:trPr>
        <w:tc>
          <w:tcPr>
            <w:tcW w:w="708" w:type="dxa"/>
            <w:tcBorders>
              <w:top w:val="single" w:sz="4" w:space="0" w:color="000000"/>
              <w:left w:val="single" w:sz="4" w:space="0" w:color="000000"/>
              <w:bottom w:val="single" w:sz="4" w:space="0" w:color="000000"/>
              <w:right w:val="single" w:sz="4" w:space="0" w:color="000000"/>
            </w:tcBorders>
            <w:vAlign w:val="center"/>
          </w:tcPr>
          <w:p w14:paraId="1ACB55F5"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lastRenderedPageBreak/>
              <w:t>9.</w:t>
            </w:r>
          </w:p>
        </w:tc>
        <w:tc>
          <w:tcPr>
            <w:tcW w:w="2723" w:type="dxa"/>
            <w:tcBorders>
              <w:top w:val="single" w:sz="4" w:space="0" w:color="000000"/>
              <w:left w:val="single" w:sz="4" w:space="0" w:color="000000"/>
              <w:bottom w:val="single" w:sz="4" w:space="0" w:color="000000"/>
              <w:right w:val="single" w:sz="4" w:space="0" w:color="000000"/>
            </w:tcBorders>
            <w:vAlign w:val="center"/>
          </w:tcPr>
          <w:p w14:paraId="05AD5415"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Порядок сдачи-приемки услуг</w:t>
            </w:r>
          </w:p>
        </w:tc>
        <w:tc>
          <w:tcPr>
            <w:tcW w:w="6095" w:type="dxa"/>
            <w:tcBorders>
              <w:top w:val="single" w:sz="4" w:space="0" w:color="000000"/>
              <w:left w:val="single" w:sz="4" w:space="0" w:color="000000"/>
              <w:bottom w:val="single" w:sz="4" w:space="0" w:color="000000"/>
              <w:right w:val="single" w:sz="4" w:space="0" w:color="000000"/>
            </w:tcBorders>
            <w:vAlign w:val="center"/>
          </w:tcPr>
          <w:p w14:paraId="657F5888"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9.1.   Ежемесячно не позднее 10 (Десяти) рабочих дней после завершения оказания Услуг за отчетный период/по соответствующей Заявке, Исполнитель предоставляет Заказчику с сопроводительным письмом на бумажном носителе в 2 (Двух) экземплярах оригиналы надлежаще оформленных и подписанных Исполнителем следующих отчетных документов (далее – Отчетные документы), а также электронную версию на USB-накопителе в редактируемом формате, совместимом с программным обеспечением Exсel, Word, AutoCad и в формате PDF в 1 (одном) экземпляре:</w:t>
            </w:r>
          </w:p>
          <w:p w14:paraId="61744E5E"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Акт сдачи-приемки оказанных услуг по форме согласно Приложению № 5 к Договору;</w:t>
            </w:r>
          </w:p>
          <w:p w14:paraId="45EF5ABE" w14:textId="77777777" w:rsidR="008B674D" w:rsidRPr="008B674D" w:rsidRDefault="008B674D" w:rsidP="008B674D">
            <w:pPr>
              <w:spacing w:after="0" w:line="240" w:lineRule="auto"/>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t>- Журнал учета работы, Отчет об оказанных услугах по Договору по форме согласно Приложению № 3, составленный согласно утвержденному Сторонами Регламенту составления отчета об оказанных услугах (Приложение № 4 к Договору).</w:t>
            </w:r>
          </w:p>
          <w:p w14:paraId="0A7908C3" w14:textId="77777777" w:rsidR="008B674D" w:rsidRPr="008B674D" w:rsidRDefault="008B674D" w:rsidP="008B674D">
            <w:pPr>
              <w:spacing w:after="0" w:line="240" w:lineRule="auto"/>
              <w:jc w:val="both"/>
              <w:rPr>
                <w:rFonts w:ascii="Times New Roman" w:eastAsia="Times New Roman" w:hAnsi="Times New Roman" w:cs="Times New Roman"/>
                <w:i/>
                <w:iCs/>
                <w:sz w:val="24"/>
                <w:szCs w:val="24"/>
                <w:lang w:eastAsia="ru-RU"/>
              </w:rPr>
            </w:pPr>
            <w:r w:rsidRPr="008B674D">
              <w:rPr>
                <w:rFonts w:ascii="Times New Roman" w:eastAsia="Times New Roman" w:hAnsi="Times New Roman" w:cs="Times New Roman"/>
                <w:sz w:val="24"/>
                <w:szCs w:val="24"/>
                <w:lang w:eastAsia="ru-RU"/>
              </w:rPr>
              <w:t xml:space="preserve">9.2.   Заказчик в течение 15 (Пятнадцати) рабочих дней с даты получения Отчетных документов, обязуется рассмотреть их и осуществить приемку оказанных Услуг по Договору на предмет соответствия их объема и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мотивированный отказ от приемки оказанных Услуг и подписания Акта и/или замечания к Отчетным </w:t>
            </w:r>
            <w:r w:rsidRPr="008B674D">
              <w:rPr>
                <w:rFonts w:ascii="Times New Roman" w:eastAsia="Times New Roman" w:hAnsi="Times New Roman" w:cs="Times New Roman"/>
                <w:sz w:val="24"/>
                <w:szCs w:val="24"/>
                <w:lang w:eastAsia="ru-RU"/>
              </w:rPr>
              <w:lastRenderedPageBreak/>
              <w:t>документам и/или запрос о предоставлении разъяснений о результатах оказанных Услуг.</w:t>
            </w:r>
          </w:p>
        </w:tc>
      </w:tr>
      <w:tr w:rsidR="008B674D" w:rsidRPr="008B674D" w14:paraId="6381CCAE" w14:textId="77777777" w:rsidTr="004F1ED1">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FA109B5"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lastRenderedPageBreak/>
              <w:t>10.</w:t>
            </w:r>
          </w:p>
        </w:tc>
        <w:tc>
          <w:tcPr>
            <w:tcW w:w="2723" w:type="dxa"/>
            <w:tcBorders>
              <w:top w:val="single" w:sz="4" w:space="0" w:color="000000"/>
              <w:left w:val="single" w:sz="4" w:space="0" w:color="000000"/>
              <w:bottom w:val="single" w:sz="4" w:space="0" w:color="000000"/>
              <w:right w:val="single" w:sz="4" w:space="0" w:color="000000"/>
            </w:tcBorders>
            <w:vAlign w:val="center"/>
          </w:tcPr>
          <w:p w14:paraId="1FFE4676"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Объем и сроки гарантий качества</w:t>
            </w:r>
          </w:p>
        </w:tc>
        <w:tc>
          <w:tcPr>
            <w:tcW w:w="6095" w:type="dxa"/>
            <w:tcBorders>
              <w:top w:val="single" w:sz="4" w:space="0" w:color="000000"/>
              <w:left w:val="single" w:sz="4" w:space="0" w:color="000000"/>
              <w:bottom w:val="single" w:sz="4" w:space="0" w:color="auto"/>
              <w:right w:val="single" w:sz="4" w:space="0" w:color="000000"/>
            </w:tcBorders>
            <w:vAlign w:val="center"/>
          </w:tcPr>
          <w:p w14:paraId="78E1F14F"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Гарантийный срок на результаты работ, выполненных в рамках Заявок, составляет 12 месяцев с даты подписания Акта сдачи-приемки по такой Заявке. На услуги планового обслуживания гарантия не распространяется, недостатки в их оказании подлежат устранению в рамках ответственности по п.п. 4.6, 7.5 настоящего Договора».</w:t>
            </w:r>
          </w:p>
          <w:p w14:paraId="0EF358BE"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Исполнителем должно выполняться своевременное устранение недостатков и дефектов, выявленных при приемке оказанных услуг.</w:t>
            </w:r>
          </w:p>
          <w:p w14:paraId="28A01A03"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Если в результате оказания Исполнителем услуг было повреждено имущество Заказчика, то Исполнитель услуг обязан оплатить ремонтные работы и возместить нанесенный ущерб, на основании подписанного сторонами акта.</w:t>
            </w:r>
          </w:p>
          <w:p w14:paraId="2112A648"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В случае, если некачественное и несвоевременное оказание услуг повлекло за собой выставление штрафных санкций со стороны проверяющего органа, Исполнитель обязан их оплатить за свой счет.</w:t>
            </w:r>
          </w:p>
        </w:tc>
      </w:tr>
      <w:tr w:rsidR="008B674D" w:rsidRPr="008B674D" w14:paraId="12412481"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hideMark/>
          </w:tcPr>
          <w:p w14:paraId="059615B7"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11.</w:t>
            </w:r>
          </w:p>
        </w:tc>
        <w:tc>
          <w:tcPr>
            <w:tcW w:w="2723" w:type="dxa"/>
            <w:tcBorders>
              <w:top w:val="single" w:sz="4" w:space="0" w:color="000000"/>
              <w:left w:val="single" w:sz="4" w:space="0" w:color="000000"/>
              <w:bottom w:val="single" w:sz="4" w:space="0" w:color="000000"/>
              <w:right w:val="single" w:sz="4" w:space="0" w:color="000000"/>
            </w:tcBorders>
            <w:vAlign w:val="center"/>
          </w:tcPr>
          <w:p w14:paraId="69CBD389"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Требования к безопасности оказания услуг</w:t>
            </w:r>
          </w:p>
        </w:tc>
        <w:tc>
          <w:tcPr>
            <w:tcW w:w="6095" w:type="dxa"/>
            <w:tcBorders>
              <w:top w:val="single" w:sz="4" w:space="0" w:color="auto"/>
              <w:left w:val="single" w:sz="4" w:space="0" w:color="000000"/>
              <w:bottom w:val="single" w:sz="4" w:space="0" w:color="auto"/>
              <w:right w:val="single" w:sz="4" w:space="0" w:color="000000"/>
            </w:tcBorders>
            <w:vAlign w:val="center"/>
          </w:tcPr>
          <w:p w14:paraId="4B7F289A"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При оказании услуг Исполнитель обязан соблюдать все действующие нормы и правила, установленные как Федеральными нормативными актами, так и нормативными актами, изданными местными органами власти, Федеральными и региональными министерствами и ведомствами.</w:t>
            </w:r>
          </w:p>
          <w:p w14:paraId="6845831F"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p>
          <w:p w14:paraId="4DC41AAC"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Исполнитель гарантирует безопасность оказания услуг, обеспечивает проведение мероприятий по предотвращению аварийных ситуаций;</w:t>
            </w:r>
          </w:p>
          <w:p w14:paraId="77400D3A"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xml:space="preserve">• Исполнитель при оказании услуг обеспечивает выполнение необходимых мероприятий по технике безопасности, охране труда и охране окружающей среды. </w:t>
            </w:r>
          </w:p>
          <w:p w14:paraId="6F48549E"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Исполнитель обеспечивает организацию безопасного оказания услуг в соответствии с требованиями ГОСТов и международных стандартов, наличие при оказании услуг следующих документов:</w:t>
            </w:r>
          </w:p>
          <w:p w14:paraId="44E316A0"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утвержденного руководителем организации - Исполнителя Положения о службе по охране труда;</w:t>
            </w:r>
          </w:p>
          <w:p w14:paraId="56E7E140"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 удостоверения об обучении и аттестации по охране труда руководителей и специалистов Исполнителя в образовательном учреждении;</w:t>
            </w:r>
          </w:p>
          <w:p w14:paraId="18B92806" w14:textId="77777777" w:rsidR="008B674D" w:rsidRPr="008B674D" w:rsidRDefault="008B674D" w:rsidP="008B674D">
            <w:pPr>
              <w:widowControl w:val="0"/>
              <w:autoSpaceDE w:val="0"/>
              <w:autoSpaceDN w:val="0"/>
              <w:spacing w:after="0" w:line="240" w:lineRule="auto"/>
              <w:ind w:right="-1"/>
              <w:jc w:val="both"/>
              <w:rPr>
                <w:rFonts w:ascii="Times New Roman" w:eastAsia="Times New Roman" w:hAnsi="Times New Roman" w:cs="Times New Roman"/>
                <w:i/>
                <w:iCs/>
                <w:sz w:val="24"/>
                <w:szCs w:val="24"/>
              </w:rPr>
            </w:pPr>
            <w:r w:rsidRPr="008B674D">
              <w:rPr>
                <w:rFonts w:ascii="Times New Roman" w:eastAsia="Times New Roman" w:hAnsi="Times New Roman" w:cs="Times New Roman"/>
                <w:sz w:val="24"/>
                <w:szCs w:val="24"/>
              </w:rPr>
              <w:t>- протоколов проверки знаний и программ обучения, обслуживающего персонала Исполнителя.</w:t>
            </w:r>
          </w:p>
        </w:tc>
      </w:tr>
      <w:tr w:rsidR="008B674D" w:rsidRPr="008B674D" w14:paraId="00EB58E1"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tcPr>
          <w:p w14:paraId="682236C9"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12.</w:t>
            </w:r>
          </w:p>
        </w:tc>
        <w:tc>
          <w:tcPr>
            <w:tcW w:w="2723" w:type="dxa"/>
            <w:tcBorders>
              <w:top w:val="single" w:sz="4" w:space="0" w:color="000000"/>
              <w:left w:val="single" w:sz="4" w:space="0" w:color="000000"/>
              <w:bottom w:val="single" w:sz="4" w:space="0" w:color="000000"/>
              <w:right w:val="single" w:sz="4" w:space="0" w:color="000000"/>
            </w:tcBorders>
            <w:vAlign w:val="center"/>
          </w:tcPr>
          <w:p w14:paraId="039CB9A1"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Требования к используемым материалам и оборудованию</w:t>
            </w:r>
          </w:p>
        </w:tc>
        <w:tc>
          <w:tcPr>
            <w:tcW w:w="6095" w:type="dxa"/>
            <w:tcBorders>
              <w:top w:val="single" w:sz="4" w:space="0" w:color="auto"/>
              <w:left w:val="single" w:sz="4" w:space="0" w:color="000000"/>
              <w:bottom w:val="single" w:sz="4" w:space="0" w:color="auto"/>
              <w:right w:val="single" w:sz="4" w:space="0" w:color="000000"/>
            </w:tcBorders>
            <w:vAlign w:val="center"/>
          </w:tcPr>
          <w:p w14:paraId="2E8A0B97" w14:textId="77777777" w:rsidR="008B674D" w:rsidRPr="008B674D" w:rsidRDefault="008B674D" w:rsidP="008B674D">
            <w:pPr>
              <w:tabs>
                <w:tab w:val="left" w:pos="353"/>
              </w:tabs>
              <w:spacing w:after="0" w:line="240" w:lineRule="auto"/>
              <w:ind w:right="-1"/>
              <w:jc w:val="both"/>
              <w:rPr>
                <w:rFonts w:ascii="Times New Roman" w:eastAsia="Times New Roman" w:hAnsi="Times New Roman" w:cs="Times New Roman"/>
                <w:i/>
                <w:iCs/>
                <w:sz w:val="24"/>
                <w:szCs w:val="24"/>
                <w:lang w:eastAsia="ru-RU"/>
              </w:rPr>
            </w:pPr>
            <w:r w:rsidRPr="008B674D">
              <w:rPr>
                <w:rFonts w:ascii="Times New Roman" w:eastAsia="Times New Roman" w:hAnsi="Times New Roman" w:cs="Times New Roman"/>
                <w:sz w:val="24"/>
                <w:szCs w:val="24"/>
                <w:lang w:eastAsia="ru-RU"/>
              </w:rPr>
              <w:t>Качество используемых при оказании услуг материалов и оборудования должно соответствовать требованиям действующего законодательства Российской Федерации, ГОСТов.</w:t>
            </w:r>
          </w:p>
        </w:tc>
      </w:tr>
      <w:tr w:rsidR="008B674D" w:rsidRPr="008B674D" w14:paraId="55902611" w14:textId="77777777" w:rsidTr="004F1ED1">
        <w:tc>
          <w:tcPr>
            <w:tcW w:w="708" w:type="dxa"/>
            <w:tcBorders>
              <w:top w:val="single" w:sz="4" w:space="0" w:color="000000"/>
              <w:left w:val="single" w:sz="4" w:space="0" w:color="000000"/>
              <w:bottom w:val="single" w:sz="4" w:space="0" w:color="000000"/>
              <w:right w:val="single" w:sz="4" w:space="0" w:color="000000"/>
            </w:tcBorders>
            <w:vAlign w:val="center"/>
          </w:tcPr>
          <w:p w14:paraId="5FBD6BFB"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13.</w:t>
            </w:r>
          </w:p>
        </w:tc>
        <w:tc>
          <w:tcPr>
            <w:tcW w:w="2723" w:type="dxa"/>
            <w:tcBorders>
              <w:top w:val="single" w:sz="4" w:space="0" w:color="000000"/>
              <w:left w:val="single" w:sz="4" w:space="0" w:color="000000"/>
              <w:bottom w:val="single" w:sz="4" w:space="0" w:color="000000"/>
              <w:right w:val="single" w:sz="4" w:space="0" w:color="000000"/>
            </w:tcBorders>
            <w:vAlign w:val="center"/>
          </w:tcPr>
          <w:p w14:paraId="00E45787" w14:textId="77777777" w:rsidR="008B674D" w:rsidRPr="008B674D" w:rsidRDefault="008B674D" w:rsidP="008B674D">
            <w:pPr>
              <w:spacing w:after="0" w:line="240" w:lineRule="auto"/>
              <w:jc w:val="center"/>
              <w:rPr>
                <w:rFonts w:ascii="Times New Roman" w:eastAsia="Times New Roman" w:hAnsi="Times New Roman" w:cs="Times New Roman"/>
                <w:b/>
                <w:sz w:val="24"/>
                <w:szCs w:val="24"/>
              </w:rPr>
            </w:pPr>
            <w:r w:rsidRPr="008B674D">
              <w:rPr>
                <w:rFonts w:ascii="Times New Roman" w:eastAsia="Times New Roman" w:hAnsi="Times New Roman" w:cs="Times New Roman"/>
                <w:b/>
                <w:sz w:val="24"/>
                <w:szCs w:val="24"/>
              </w:rPr>
              <w:t xml:space="preserve">Перечень нормативных правовых и </w:t>
            </w:r>
            <w:r w:rsidRPr="008B674D">
              <w:rPr>
                <w:rFonts w:ascii="Times New Roman" w:eastAsia="Times New Roman" w:hAnsi="Times New Roman" w:cs="Times New Roman"/>
                <w:b/>
                <w:sz w:val="24"/>
                <w:szCs w:val="24"/>
              </w:rPr>
              <w:lastRenderedPageBreak/>
              <w:t>нормативных технических актов</w:t>
            </w:r>
          </w:p>
        </w:tc>
        <w:tc>
          <w:tcPr>
            <w:tcW w:w="6095" w:type="dxa"/>
            <w:tcBorders>
              <w:top w:val="single" w:sz="4" w:space="0" w:color="auto"/>
              <w:left w:val="single" w:sz="4" w:space="0" w:color="000000"/>
              <w:bottom w:val="single" w:sz="4" w:space="0" w:color="000000"/>
              <w:right w:val="single" w:sz="4" w:space="0" w:color="000000"/>
            </w:tcBorders>
            <w:vAlign w:val="center"/>
          </w:tcPr>
          <w:p w14:paraId="52FE7EBA" w14:textId="77777777" w:rsidR="008B674D" w:rsidRPr="008B674D" w:rsidRDefault="008B674D" w:rsidP="008B674D">
            <w:pPr>
              <w:tabs>
                <w:tab w:val="left" w:pos="353"/>
              </w:tabs>
              <w:spacing w:after="0" w:line="240" w:lineRule="auto"/>
              <w:ind w:right="-1"/>
              <w:jc w:val="both"/>
              <w:rPr>
                <w:rFonts w:ascii="Times New Roman" w:eastAsia="Times New Roman" w:hAnsi="Times New Roman" w:cs="Times New Roman"/>
                <w:sz w:val="24"/>
                <w:szCs w:val="24"/>
                <w:lang w:eastAsia="ru-RU"/>
              </w:rPr>
            </w:pPr>
            <w:r w:rsidRPr="008B674D">
              <w:rPr>
                <w:rFonts w:ascii="Times New Roman" w:eastAsia="Times New Roman" w:hAnsi="Times New Roman" w:cs="Times New Roman"/>
                <w:sz w:val="24"/>
                <w:szCs w:val="24"/>
                <w:lang w:eastAsia="ru-RU"/>
              </w:rPr>
              <w:lastRenderedPageBreak/>
              <w:t>При оказании услуг Исполнитель обязан обеспечивать выполнение требований:</w:t>
            </w:r>
          </w:p>
          <w:p w14:paraId="0850979E"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Гражданского кодекса РФ;</w:t>
            </w:r>
          </w:p>
          <w:p w14:paraId="16D53283"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Трудового кодекса РФ;</w:t>
            </w:r>
          </w:p>
          <w:p w14:paraId="0BFF8237" w14:textId="050D157B"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lastRenderedPageBreak/>
              <w:t>Федерального закона «О правовом положении иностранных граждан в Российской Федерации</w:t>
            </w:r>
            <w:r w:rsidR="001E1592">
              <w:rPr>
                <w:rFonts w:ascii="Times New Roman" w:eastAsia="Times New Roman" w:hAnsi="Times New Roman" w:cs="Times New Roman"/>
                <w:sz w:val="24"/>
                <w:szCs w:val="24"/>
              </w:rPr>
              <w:t>»</w:t>
            </w:r>
            <w:r w:rsidRPr="008B674D">
              <w:rPr>
                <w:rFonts w:ascii="Times New Roman" w:eastAsia="Times New Roman" w:hAnsi="Times New Roman" w:cs="Times New Roman"/>
                <w:sz w:val="24"/>
                <w:szCs w:val="24"/>
              </w:rPr>
              <w:t xml:space="preserve"> от 25.07.2002 № 115-ФЗ;</w:t>
            </w:r>
          </w:p>
          <w:p w14:paraId="64333B6A"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Федерального закона «О миграционном учете иностранных граждан и лиц без гражданства в Российской Федерации» от 18.07.2006 № 109-ФЗ;</w:t>
            </w:r>
          </w:p>
          <w:p w14:paraId="1C7B3DA2" w14:textId="77777777" w:rsidR="008B674D" w:rsidRPr="008B674D" w:rsidRDefault="008B674D" w:rsidP="008B674D">
            <w:pPr>
              <w:widowControl w:val="0"/>
              <w:numPr>
                <w:ilvl w:val="0"/>
                <w:numId w:val="45"/>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Приказа Минтруда России от 09.12.2020 № 875н «Об утверждении Правил по охране труда на городском электрическом транспорте»;</w:t>
            </w:r>
          </w:p>
          <w:p w14:paraId="3EF82773"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СП 98.13330.2018 «СНиП 2.05.09-90 «Трамвайные и троллейбусные линии» (введен в действие Приказом Минстроя России № 735/пр от 20.11.2018 г.);</w:t>
            </w:r>
          </w:p>
          <w:p w14:paraId="510E3813"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Правил технической эксплуатации трамвая (утверждены распоряжением Министерства транспорта РФ от 30 ноября 2001 года № АН-103-р);</w:t>
            </w:r>
          </w:p>
          <w:p w14:paraId="298A0DD1"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Правил технического обслуживания и ремонта контактных сетей трамвая и троллейбуса (утверждены приказом концерна «Росгорэлектротранс» от 6 декабря 1991 года № 54);</w:t>
            </w:r>
          </w:p>
          <w:p w14:paraId="3040C765"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pacing w:val="-2"/>
                <w:sz w:val="24"/>
                <w:szCs w:val="24"/>
              </w:rPr>
            </w:pPr>
            <w:r w:rsidRPr="008B674D">
              <w:rPr>
                <w:rFonts w:ascii="Times New Roman" w:eastAsia="Times New Roman" w:hAnsi="Times New Roman" w:cs="Times New Roman"/>
                <w:spacing w:val="-2"/>
                <w:sz w:val="24"/>
                <w:szCs w:val="24"/>
              </w:rPr>
              <w:t>Правил технической эксплуатации электроустановок потребителей (утверждены приказом Минэнерго России от 12 августа 2022 г. № 811);</w:t>
            </w:r>
          </w:p>
          <w:p w14:paraId="402E3792" w14:textId="77777777" w:rsidR="008B674D" w:rsidRPr="008B674D" w:rsidRDefault="008B674D" w:rsidP="008B674D">
            <w:pPr>
              <w:widowControl w:val="0"/>
              <w:numPr>
                <w:ilvl w:val="0"/>
                <w:numId w:val="45"/>
              </w:numPr>
              <w:autoSpaceDE w:val="0"/>
              <w:autoSpaceDN w:val="0"/>
              <w:spacing w:after="0" w:line="240" w:lineRule="auto"/>
              <w:ind w:right="-1"/>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Правил устройства электроустановок, 6-ое и 7-ое издание (утверждено приказом Министерства энергетики РФ от 8 июля 2002 года № 204);</w:t>
            </w:r>
          </w:p>
          <w:p w14:paraId="4816B9A0" w14:textId="77777777" w:rsidR="008B674D" w:rsidRPr="008B674D" w:rsidRDefault="008B674D" w:rsidP="008B674D">
            <w:pPr>
              <w:widowControl w:val="0"/>
              <w:numPr>
                <w:ilvl w:val="0"/>
                <w:numId w:val="45"/>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Правил по охране труда при эксплуатации электроустановок (утверждены приказом Минтруда России от 15 декабря 2020 года № 903н);</w:t>
            </w:r>
          </w:p>
          <w:p w14:paraId="2ADC03F2" w14:textId="77777777" w:rsidR="008B674D" w:rsidRPr="008B674D" w:rsidRDefault="008B674D" w:rsidP="008B674D">
            <w:pPr>
              <w:widowControl w:val="0"/>
              <w:numPr>
                <w:ilvl w:val="0"/>
                <w:numId w:val="45"/>
              </w:numPr>
              <w:autoSpaceDE w:val="0"/>
              <w:autoSpaceDN w:val="0"/>
              <w:spacing w:after="0" w:line="240" w:lineRule="auto"/>
              <w:jc w:val="both"/>
              <w:rPr>
                <w:rFonts w:ascii="Times New Roman" w:eastAsia="Times New Roman" w:hAnsi="Times New Roman" w:cs="Times New Roman"/>
                <w:sz w:val="24"/>
                <w:szCs w:val="24"/>
              </w:rPr>
            </w:pPr>
            <w:r w:rsidRPr="008B674D">
              <w:rPr>
                <w:rFonts w:ascii="Times New Roman" w:eastAsia="Times New Roman" w:hAnsi="Times New Roman" w:cs="Times New Roman"/>
                <w:sz w:val="24"/>
                <w:szCs w:val="24"/>
              </w:rPr>
              <w:t>Правил устройства электроустановок (ПУЭ, действующая редакция).</w:t>
            </w:r>
          </w:p>
        </w:tc>
      </w:tr>
      <w:bookmarkEnd w:id="41"/>
    </w:tbl>
    <w:p w14:paraId="16113B23" w14:textId="77777777" w:rsidR="008B674D" w:rsidRPr="008B674D" w:rsidRDefault="008B674D" w:rsidP="008B674D">
      <w:pPr>
        <w:tabs>
          <w:tab w:val="left" w:pos="0"/>
        </w:tabs>
        <w:spacing w:after="0" w:line="240" w:lineRule="auto"/>
        <w:jc w:val="both"/>
        <w:rPr>
          <w:rFonts w:ascii="Times New Roman" w:eastAsia="Calibri" w:hAnsi="Times New Roman" w:cs="Times New Roman"/>
          <w:sz w:val="28"/>
          <w:szCs w:val="28"/>
        </w:rPr>
      </w:pPr>
    </w:p>
    <w:p w14:paraId="2E1662D7" w14:textId="77777777" w:rsidR="00CC6340" w:rsidRPr="00CC6340" w:rsidRDefault="00CC6340" w:rsidP="00CC6340">
      <w:pPr>
        <w:tabs>
          <w:tab w:val="left" w:pos="0"/>
        </w:tabs>
        <w:spacing w:after="0" w:line="240" w:lineRule="auto"/>
        <w:jc w:val="both"/>
        <w:rPr>
          <w:rFonts w:ascii="Times New Roman" w:eastAsia="Calibri" w:hAnsi="Times New Roman" w:cs="Times New Roman"/>
          <w:sz w:val="28"/>
          <w:szCs w:val="28"/>
        </w:rPr>
      </w:pPr>
    </w:p>
    <w:bookmarkEnd w:id="40"/>
    <w:p w14:paraId="2BDAA3A1" w14:textId="77777777" w:rsidR="00126A93" w:rsidRDefault="00126A93" w:rsidP="004B7C71">
      <w:pPr>
        <w:spacing w:after="0" w:line="240" w:lineRule="auto"/>
        <w:rPr>
          <w:rFonts w:ascii="Times New Roman" w:eastAsia="Times New Roman" w:hAnsi="Times New Roman" w:cs="Times New Roman"/>
          <w:sz w:val="24"/>
          <w:szCs w:val="24"/>
          <w:lang w:eastAsia="ru-RU"/>
        </w:rPr>
      </w:pPr>
    </w:p>
    <w:p w14:paraId="7DC422F0" w14:textId="77777777" w:rsidR="00CC6340" w:rsidRPr="002A7F62" w:rsidRDefault="00CC6340" w:rsidP="004B7C71">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002BEC9B" w14:textId="77777777" w:rsidTr="00666D03">
        <w:trPr>
          <w:jc w:val="center"/>
        </w:trPr>
        <w:tc>
          <w:tcPr>
            <w:tcW w:w="4950" w:type="dxa"/>
            <w:tcMar>
              <w:top w:w="0" w:type="dxa"/>
              <w:left w:w="45" w:type="dxa"/>
              <w:bottom w:w="0" w:type="dxa"/>
              <w:right w:w="45" w:type="dxa"/>
            </w:tcMar>
          </w:tcPr>
          <w:p w14:paraId="687D4E04"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2A26E0F9"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30916B0D"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5C4AD36"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7535C22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A65AA88"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194BF9F3"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12C0B141"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55CB327"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0519CE9"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65FD63E5"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4EE2C72"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020ABF5" w14:textId="77777777" w:rsidR="00382191" w:rsidRDefault="00382191" w:rsidP="004B7C71">
      <w:pPr>
        <w:spacing w:after="0" w:line="240" w:lineRule="auto"/>
        <w:rPr>
          <w:rFonts w:ascii="Times New Roman" w:eastAsia="Times New Roman" w:hAnsi="Times New Roman" w:cs="Times New Roman"/>
          <w:sz w:val="24"/>
          <w:szCs w:val="24"/>
          <w:lang w:eastAsia="ru-RU"/>
        </w:rPr>
      </w:pPr>
    </w:p>
    <w:p w14:paraId="7071B1F1" w14:textId="77777777" w:rsidR="008B674D" w:rsidRPr="002A7F62" w:rsidRDefault="008B674D" w:rsidP="004B7C71">
      <w:pPr>
        <w:spacing w:after="0" w:line="240" w:lineRule="auto"/>
        <w:rPr>
          <w:rFonts w:ascii="Times New Roman" w:eastAsia="Times New Roman" w:hAnsi="Times New Roman" w:cs="Times New Roman"/>
          <w:sz w:val="24"/>
          <w:szCs w:val="24"/>
          <w:lang w:eastAsia="ru-RU"/>
        </w:rPr>
      </w:pPr>
    </w:p>
    <w:p w14:paraId="54C44DE8" w14:textId="77777777" w:rsidR="00126A93" w:rsidRDefault="00126A93" w:rsidP="00D55D46">
      <w:pPr>
        <w:spacing w:after="0" w:line="240" w:lineRule="auto"/>
        <w:jc w:val="center"/>
        <w:rPr>
          <w:rFonts w:ascii="Times New Roman" w:eastAsia="Times New Roman" w:hAnsi="Times New Roman" w:cs="Times New Roman"/>
          <w:sz w:val="24"/>
          <w:szCs w:val="24"/>
          <w:lang w:eastAsia="ru-RU"/>
        </w:rPr>
      </w:pPr>
    </w:p>
    <w:p w14:paraId="09ED91BB" w14:textId="77777777" w:rsidR="00810812" w:rsidRDefault="00810812" w:rsidP="00D55D46">
      <w:pPr>
        <w:spacing w:after="0" w:line="240" w:lineRule="auto"/>
        <w:jc w:val="center"/>
        <w:rPr>
          <w:rFonts w:ascii="Times New Roman" w:eastAsia="Times New Roman" w:hAnsi="Times New Roman" w:cs="Times New Roman"/>
          <w:sz w:val="24"/>
          <w:szCs w:val="24"/>
          <w:lang w:eastAsia="ru-RU"/>
        </w:rPr>
      </w:pPr>
    </w:p>
    <w:p w14:paraId="79FC5B3E" w14:textId="6610A11E" w:rsidR="00810812" w:rsidRDefault="00810812" w:rsidP="00D55D46">
      <w:pPr>
        <w:spacing w:after="0" w:line="240" w:lineRule="auto"/>
        <w:jc w:val="center"/>
        <w:rPr>
          <w:rFonts w:ascii="Times New Roman" w:eastAsia="Times New Roman" w:hAnsi="Times New Roman" w:cs="Times New Roman"/>
          <w:sz w:val="24"/>
          <w:szCs w:val="24"/>
          <w:lang w:eastAsia="ru-RU"/>
        </w:rPr>
      </w:pPr>
    </w:p>
    <w:p w14:paraId="2701D6CA" w14:textId="3D257321" w:rsidR="004F1ED1" w:rsidRDefault="004F1ED1" w:rsidP="00D55D46">
      <w:pPr>
        <w:spacing w:after="0" w:line="240" w:lineRule="auto"/>
        <w:jc w:val="center"/>
        <w:rPr>
          <w:rFonts w:ascii="Times New Roman" w:eastAsia="Times New Roman" w:hAnsi="Times New Roman" w:cs="Times New Roman"/>
          <w:sz w:val="24"/>
          <w:szCs w:val="24"/>
          <w:lang w:eastAsia="ru-RU"/>
        </w:rPr>
      </w:pPr>
    </w:p>
    <w:p w14:paraId="60BEA02A" w14:textId="0C1360AD" w:rsidR="004F1ED1" w:rsidRDefault="004F1ED1" w:rsidP="00D55D46">
      <w:pPr>
        <w:spacing w:after="0" w:line="240" w:lineRule="auto"/>
        <w:jc w:val="center"/>
        <w:rPr>
          <w:rFonts w:ascii="Times New Roman" w:eastAsia="Times New Roman" w:hAnsi="Times New Roman" w:cs="Times New Roman"/>
          <w:sz w:val="24"/>
          <w:szCs w:val="24"/>
          <w:lang w:eastAsia="ru-RU"/>
        </w:rPr>
      </w:pPr>
    </w:p>
    <w:p w14:paraId="5E707229" w14:textId="1AD87A45" w:rsidR="004F1ED1" w:rsidRDefault="004F1ED1" w:rsidP="00D55D46">
      <w:pPr>
        <w:spacing w:after="0" w:line="240" w:lineRule="auto"/>
        <w:jc w:val="center"/>
        <w:rPr>
          <w:rFonts w:ascii="Times New Roman" w:eastAsia="Times New Roman" w:hAnsi="Times New Roman" w:cs="Times New Roman"/>
          <w:sz w:val="24"/>
          <w:szCs w:val="24"/>
          <w:lang w:eastAsia="ru-RU"/>
        </w:rPr>
      </w:pPr>
    </w:p>
    <w:p w14:paraId="7DD767B4" w14:textId="4BB25EE6" w:rsidR="004F1ED1" w:rsidRDefault="004F1ED1" w:rsidP="00D55D46">
      <w:pPr>
        <w:spacing w:after="0" w:line="240" w:lineRule="auto"/>
        <w:jc w:val="center"/>
        <w:rPr>
          <w:rFonts w:ascii="Times New Roman" w:eastAsia="Times New Roman" w:hAnsi="Times New Roman" w:cs="Times New Roman"/>
          <w:sz w:val="24"/>
          <w:szCs w:val="24"/>
          <w:lang w:eastAsia="ru-RU"/>
        </w:rPr>
      </w:pPr>
    </w:p>
    <w:p w14:paraId="14EF76CC" w14:textId="41AD3066" w:rsidR="004F1ED1" w:rsidRDefault="004F1ED1" w:rsidP="00D55D46">
      <w:pPr>
        <w:spacing w:after="0" w:line="240" w:lineRule="auto"/>
        <w:jc w:val="center"/>
        <w:rPr>
          <w:rFonts w:ascii="Times New Roman" w:eastAsia="Times New Roman" w:hAnsi="Times New Roman" w:cs="Times New Roman"/>
          <w:sz w:val="24"/>
          <w:szCs w:val="24"/>
          <w:lang w:eastAsia="ru-RU"/>
        </w:rPr>
      </w:pPr>
    </w:p>
    <w:p w14:paraId="2C268D0D" w14:textId="77777777" w:rsidR="004F1ED1" w:rsidRDefault="004F1ED1" w:rsidP="00D55D46">
      <w:pPr>
        <w:spacing w:after="0" w:line="240" w:lineRule="auto"/>
        <w:jc w:val="center"/>
        <w:rPr>
          <w:rFonts w:ascii="Times New Roman" w:eastAsia="Times New Roman" w:hAnsi="Times New Roman" w:cs="Times New Roman"/>
          <w:sz w:val="24"/>
          <w:szCs w:val="24"/>
          <w:lang w:eastAsia="ru-RU"/>
        </w:rPr>
      </w:pPr>
    </w:p>
    <w:p w14:paraId="61454F16" w14:textId="77777777" w:rsidR="00810812" w:rsidRDefault="00810812" w:rsidP="00D55D46">
      <w:pPr>
        <w:spacing w:after="0" w:line="240" w:lineRule="auto"/>
        <w:jc w:val="center"/>
        <w:rPr>
          <w:rFonts w:ascii="Times New Roman" w:eastAsia="Times New Roman" w:hAnsi="Times New Roman" w:cs="Times New Roman"/>
          <w:sz w:val="24"/>
          <w:szCs w:val="24"/>
          <w:lang w:eastAsia="ru-RU"/>
        </w:rPr>
      </w:pPr>
    </w:p>
    <w:p w14:paraId="3AF7D8AF" w14:textId="77777777" w:rsidR="00810812" w:rsidRPr="002A7F62" w:rsidRDefault="00810812" w:rsidP="00D55D46">
      <w:pPr>
        <w:spacing w:after="0" w:line="240" w:lineRule="auto"/>
        <w:jc w:val="center"/>
        <w:rPr>
          <w:rFonts w:ascii="Times New Roman" w:eastAsia="Times New Roman" w:hAnsi="Times New Roman" w:cs="Times New Roman"/>
          <w:sz w:val="24"/>
          <w:szCs w:val="24"/>
          <w:lang w:eastAsia="ru-RU"/>
        </w:rPr>
      </w:pPr>
    </w:p>
    <w:p w14:paraId="5140754F" w14:textId="77777777" w:rsidR="000602C4" w:rsidRPr="0040726B" w:rsidRDefault="00D23619" w:rsidP="0040726B">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sz w:val="24"/>
          <w:szCs w:val="24"/>
          <w:lang w:eastAsia="ru-RU"/>
        </w:rPr>
        <w:t xml:space="preserve">                                                                                                        </w:t>
      </w:r>
      <w:bookmarkStart w:id="43" w:name="_Hlk216875269"/>
      <w:r w:rsidR="00CC00B3" w:rsidRPr="0040726B">
        <w:rPr>
          <w:rFonts w:ascii="Times New Roman" w:eastAsia="Times New Roman" w:hAnsi="Times New Roman" w:cs="Times New Roman"/>
          <w:b/>
          <w:bCs/>
          <w:sz w:val="24"/>
          <w:szCs w:val="24"/>
          <w:lang w:eastAsia="ru-RU"/>
        </w:rPr>
        <w:t>Приложение</w:t>
      </w:r>
      <w:r w:rsidR="00697749" w:rsidRPr="0040726B">
        <w:rPr>
          <w:rFonts w:ascii="Times New Roman" w:eastAsia="Times New Roman" w:hAnsi="Times New Roman" w:cs="Times New Roman"/>
          <w:b/>
          <w:bCs/>
          <w:sz w:val="24"/>
          <w:szCs w:val="24"/>
          <w:lang w:eastAsia="ru-RU"/>
        </w:rPr>
        <w:t xml:space="preserve"> № 1</w:t>
      </w:r>
    </w:p>
    <w:p w14:paraId="30E13955" w14:textId="77777777" w:rsidR="00CC00B3" w:rsidRPr="002A7F62" w:rsidRDefault="00CC00B3" w:rsidP="0040726B">
      <w:pPr>
        <w:spacing w:after="0" w:line="240" w:lineRule="auto"/>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024B15" w:rsidRPr="002A7F62">
        <w:rPr>
          <w:rFonts w:ascii="Times New Roman" w:eastAsia="Times New Roman" w:hAnsi="Times New Roman" w:cs="Times New Roman"/>
          <w:sz w:val="24"/>
          <w:szCs w:val="24"/>
          <w:lang w:eastAsia="ru-RU"/>
        </w:rPr>
        <w:t>Т</w:t>
      </w:r>
      <w:r w:rsidRPr="002A7F62">
        <w:rPr>
          <w:rFonts w:ascii="Times New Roman" w:eastAsia="Times New Roman" w:hAnsi="Times New Roman" w:cs="Times New Roman"/>
          <w:sz w:val="24"/>
          <w:szCs w:val="24"/>
          <w:lang w:eastAsia="ru-RU"/>
        </w:rPr>
        <w:t>ехническому заданию</w:t>
      </w:r>
    </w:p>
    <w:p w14:paraId="4B613F5B" w14:textId="77777777" w:rsidR="00CC00B3" w:rsidRPr="002A7F62" w:rsidRDefault="00CC00B3" w:rsidP="00D55D46">
      <w:pPr>
        <w:spacing w:after="0" w:line="240" w:lineRule="auto"/>
        <w:jc w:val="right"/>
        <w:rPr>
          <w:rFonts w:ascii="Times New Roman" w:eastAsia="Times New Roman" w:hAnsi="Times New Roman" w:cs="Times New Roman"/>
          <w:i/>
          <w:iCs/>
          <w:sz w:val="24"/>
          <w:szCs w:val="24"/>
          <w:lang w:eastAsia="ru-RU"/>
        </w:rPr>
      </w:pPr>
    </w:p>
    <w:p w14:paraId="6CC858DA" w14:textId="77777777" w:rsidR="00B2648E" w:rsidRPr="002A7F62" w:rsidRDefault="00B2648E" w:rsidP="00D55D46">
      <w:pPr>
        <w:spacing w:after="0" w:line="240" w:lineRule="auto"/>
        <w:jc w:val="center"/>
        <w:rPr>
          <w:rFonts w:ascii="Times New Roman" w:eastAsia="Times New Roman" w:hAnsi="Times New Roman" w:cs="Times New Roman"/>
          <w:i/>
          <w:iCs/>
          <w:sz w:val="24"/>
          <w:szCs w:val="24"/>
          <w:lang w:eastAsia="ru-RU"/>
        </w:rPr>
      </w:pPr>
      <w:bookmarkStart w:id="44" w:name="_Hlk136437209"/>
    </w:p>
    <w:p w14:paraId="5D059862" w14:textId="77777777" w:rsidR="00CC00B3" w:rsidRPr="002A7F62" w:rsidRDefault="00CC00B3" w:rsidP="00D55D46">
      <w:pPr>
        <w:spacing w:after="0" w:line="240" w:lineRule="auto"/>
        <w:jc w:val="center"/>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 xml:space="preserve">Форма заявки </w:t>
      </w:r>
      <w:r w:rsidR="00F7547F" w:rsidRPr="002A7F62">
        <w:rPr>
          <w:rFonts w:ascii="Times New Roman" w:eastAsia="Times New Roman" w:hAnsi="Times New Roman" w:cs="Times New Roman"/>
          <w:i/>
          <w:iCs/>
          <w:sz w:val="24"/>
          <w:szCs w:val="24"/>
          <w:lang w:eastAsia="ru-RU"/>
        </w:rPr>
        <w:t>*</w:t>
      </w:r>
    </w:p>
    <w:p w14:paraId="3AB3C4BD" w14:textId="77777777" w:rsidR="00CC00B3" w:rsidRPr="002A7F62" w:rsidRDefault="00CC00B3"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Заявка </w:t>
      </w:r>
      <w:r w:rsidR="00697749" w:rsidRPr="002A7F62">
        <w:rPr>
          <w:rFonts w:ascii="Times New Roman" w:eastAsia="Times New Roman" w:hAnsi="Times New Roman" w:cs="Times New Roman"/>
          <w:b/>
          <w:bCs/>
          <w:sz w:val="24"/>
          <w:szCs w:val="24"/>
          <w:lang w:eastAsia="ru-RU"/>
        </w:rPr>
        <w:t>№</w:t>
      </w:r>
      <w:r w:rsidR="006F0AF8" w:rsidRPr="002A7F62">
        <w:rPr>
          <w:rFonts w:ascii="Times New Roman" w:eastAsia="Times New Roman" w:hAnsi="Times New Roman" w:cs="Times New Roman"/>
          <w:b/>
          <w:bCs/>
          <w:sz w:val="24"/>
          <w:szCs w:val="24"/>
          <w:lang w:eastAsia="ru-RU"/>
        </w:rPr>
        <w:t xml:space="preserve"> ______</w:t>
      </w:r>
    </w:p>
    <w:p w14:paraId="1D8F5809" w14:textId="77777777" w:rsidR="006F0AF8" w:rsidRPr="002A7F62" w:rsidRDefault="006F0AF8"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по Договору от «___» ______________ 202</w:t>
      </w:r>
      <w:r w:rsidR="00102BB7" w:rsidRPr="002A7F62">
        <w:rPr>
          <w:rFonts w:ascii="Times New Roman" w:eastAsia="Times New Roman" w:hAnsi="Times New Roman" w:cs="Times New Roman"/>
          <w:b/>
          <w:bCs/>
          <w:sz w:val="24"/>
          <w:szCs w:val="24"/>
          <w:lang w:eastAsia="ru-RU"/>
        </w:rPr>
        <w:t>_</w:t>
      </w:r>
      <w:r w:rsidRPr="002A7F62">
        <w:rPr>
          <w:rFonts w:ascii="Times New Roman" w:eastAsia="Times New Roman" w:hAnsi="Times New Roman" w:cs="Times New Roman"/>
          <w:b/>
          <w:bCs/>
          <w:sz w:val="24"/>
          <w:szCs w:val="24"/>
          <w:lang w:eastAsia="ru-RU"/>
        </w:rPr>
        <w:t xml:space="preserve"> г. № _______________</w:t>
      </w:r>
    </w:p>
    <w:p w14:paraId="1F310ECA" w14:textId="77777777" w:rsidR="00CC00B3" w:rsidRPr="002A7F62" w:rsidRDefault="00CC00B3" w:rsidP="00D55D46">
      <w:pPr>
        <w:spacing w:after="0" w:line="240" w:lineRule="auto"/>
        <w:jc w:val="right"/>
        <w:rPr>
          <w:rFonts w:ascii="Times New Roman" w:eastAsia="Times New Roman" w:hAnsi="Times New Roman" w:cs="Times New Roman"/>
          <w:sz w:val="24"/>
          <w:szCs w:val="24"/>
          <w:lang w:eastAsia="ru-RU"/>
        </w:rPr>
      </w:pPr>
    </w:p>
    <w:p w14:paraId="381113BB" w14:textId="77777777" w:rsidR="00024B15" w:rsidRPr="002A7F62" w:rsidRDefault="003A5958" w:rsidP="00D55D46">
      <w:p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город Москва</w:t>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t xml:space="preserve">     «____» ____________ 202</w:t>
      </w:r>
      <w:r w:rsidR="00102BB7" w:rsidRPr="002A7F62">
        <w:rPr>
          <w:rFonts w:ascii="Times New Roman" w:eastAsia="Times New Roman" w:hAnsi="Times New Roman" w:cs="Times New Roman"/>
          <w:sz w:val="24"/>
          <w:szCs w:val="24"/>
          <w:lang w:eastAsia="ru-RU"/>
        </w:rPr>
        <w:t>_</w:t>
      </w:r>
      <w:r w:rsidRPr="002A7F62">
        <w:rPr>
          <w:rFonts w:ascii="Times New Roman" w:eastAsia="Times New Roman" w:hAnsi="Times New Roman" w:cs="Times New Roman"/>
          <w:sz w:val="24"/>
          <w:szCs w:val="24"/>
          <w:lang w:eastAsia="ru-RU"/>
        </w:rPr>
        <w:t xml:space="preserve"> г.</w:t>
      </w:r>
    </w:p>
    <w:p w14:paraId="022EB731" w14:textId="77777777" w:rsidR="003A5958" w:rsidRPr="002A7F62" w:rsidRDefault="003A5958" w:rsidP="00D55D46">
      <w:pPr>
        <w:spacing w:after="0" w:line="240" w:lineRule="auto"/>
        <w:jc w:val="both"/>
        <w:rPr>
          <w:rFonts w:ascii="Times New Roman" w:eastAsia="Times New Roman" w:hAnsi="Times New Roman" w:cs="Times New Roman"/>
          <w:sz w:val="24"/>
          <w:szCs w:val="24"/>
          <w:lang w:eastAsia="ru-RU"/>
        </w:rPr>
      </w:pPr>
    </w:p>
    <w:p w14:paraId="55368680"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Заказчик обязует </w:t>
      </w:r>
      <w:r w:rsidR="00D97D9F"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сполнителя оказать следующие Услуги по Заявке:</w:t>
      </w:r>
    </w:p>
    <w:p w14:paraId="27D2C315"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p>
    <w:tbl>
      <w:tblPr>
        <w:tblStyle w:val="a6"/>
        <w:tblW w:w="5000" w:type="pct"/>
        <w:jc w:val="center"/>
        <w:tblLayout w:type="fixed"/>
        <w:tblLook w:val="04A0" w:firstRow="1" w:lastRow="0" w:firstColumn="1" w:lastColumn="0" w:noHBand="0" w:noVBand="1"/>
      </w:tblPr>
      <w:tblGrid>
        <w:gridCol w:w="562"/>
        <w:gridCol w:w="2694"/>
        <w:gridCol w:w="2268"/>
        <w:gridCol w:w="2268"/>
        <w:gridCol w:w="1835"/>
      </w:tblGrid>
      <w:tr w:rsidR="003A1823" w:rsidRPr="002A7F62" w14:paraId="31493FE4" w14:textId="77777777" w:rsidTr="003A1823">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tcPr>
          <w:p w14:paraId="5B92BA4B" w14:textId="77777777" w:rsidR="003A1823" w:rsidRPr="002A7F62" w:rsidRDefault="003A1823" w:rsidP="00D55D46">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w:t>
            </w:r>
          </w:p>
          <w:p w14:paraId="2701BBE5" w14:textId="77777777" w:rsidR="003A1823" w:rsidRPr="002A7F62" w:rsidRDefault="003A1823" w:rsidP="00D55D46">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08920235" w14:textId="77777777" w:rsidR="003A1823" w:rsidRPr="002A7F62" w:rsidRDefault="003A1823" w:rsidP="00D55D46">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46B5FB4" w14:textId="77777777" w:rsidR="003A1823" w:rsidRPr="002A7F62" w:rsidRDefault="003A1823" w:rsidP="00D55D46">
            <w:pPr>
              <w:autoSpaceDE w:val="0"/>
              <w:autoSpaceDN w:val="0"/>
              <w:adjustRightInd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Сроки оказания услуг</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6435BEE" w14:textId="77777777" w:rsidR="003A1823" w:rsidRPr="002A7F62" w:rsidRDefault="003A1823" w:rsidP="00D55D46">
            <w:pPr>
              <w:autoSpaceDE w:val="0"/>
              <w:autoSpaceDN w:val="0"/>
              <w:adjustRightInd w:val="0"/>
              <w:spacing w:after="0" w:line="240" w:lineRule="auto"/>
              <w:ind w:hanging="36"/>
              <w:jc w:val="center"/>
              <w:rPr>
                <w:rFonts w:ascii="Times New Roman" w:hAnsi="Times New Roman" w:cs="Times New Roman"/>
                <w:b/>
                <w:bCs/>
                <w:sz w:val="24"/>
                <w:szCs w:val="24"/>
              </w:rPr>
            </w:pPr>
            <w:r w:rsidRPr="002A7F62">
              <w:rPr>
                <w:rFonts w:ascii="Times New Roman" w:hAnsi="Times New Roman" w:cs="Times New Roman"/>
                <w:b/>
                <w:bCs/>
                <w:sz w:val="24"/>
                <w:szCs w:val="24"/>
              </w:rPr>
              <w:t>Место оказания услуг</w:t>
            </w:r>
          </w:p>
        </w:tc>
        <w:tc>
          <w:tcPr>
            <w:tcW w:w="1835" w:type="dxa"/>
            <w:tcBorders>
              <w:top w:val="single" w:sz="4" w:space="0" w:color="auto"/>
              <w:left w:val="single" w:sz="4" w:space="0" w:color="auto"/>
              <w:bottom w:val="single" w:sz="4" w:space="0" w:color="auto"/>
              <w:right w:val="single" w:sz="4" w:space="0" w:color="auto"/>
            </w:tcBorders>
            <w:vAlign w:val="center"/>
          </w:tcPr>
          <w:p w14:paraId="612A5D46" w14:textId="77777777" w:rsidR="003A1823" w:rsidRPr="002A7F62" w:rsidRDefault="003A1823" w:rsidP="00D55D46">
            <w:pPr>
              <w:autoSpaceDE w:val="0"/>
              <w:autoSpaceDN w:val="0"/>
              <w:adjustRightInd w:val="0"/>
              <w:spacing w:after="0" w:line="240" w:lineRule="auto"/>
              <w:ind w:hanging="36"/>
              <w:jc w:val="center"/>
              <w:rPr>
                <w:rFonts w:ascii="Times New Roman" w:hAnsi="Times New Roman" w:cs="Times New Roman"/>
                <w:b/>
                <w:bCs/>
                <w:sz w:val="24"/>
                <w:szCs w:val="24"/>
              </w:rPr>
            </w:pPr>
            <w:r w:rsidRPr="002A7F62">
              <w:rPr>
                <w:rFonts w:ascii="Times New Roman" w:hAnsi="Times New Roman" w:cs="Times New Roman"/>
                <w:b/>
                <w:bCs/>
                <w:sz w:val="24"/>
                <w:szCs w:val="24"/>
              </w:rPr>
              <w:t>Примечания</w:t>
            </w:r>
          </w:p>
        </w:tc>
      </w:tr>
      <w:tr w:rsidR="003A1823" w:rsidRPr="002A7F62" w14:paraId="0A3D002B" w14:textId="77777777" w:rsidTr="003A1823">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6224D229" w14:textId="77777777" w:rsidR="003A1823" w:rsidRPr="002A7F62" w:rsidRDefault="003A1823" w:rsidP="00D55D46">
            <w:pPr>
              <w:autoSpaceDE w:val="0"/>
              <w:autoSpaceDN w:val="0"/>
              <w:adjustRightInd w:val="0"/>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399F61E9" w14:textId="77777777" w:rsidR="003A1823" w:rsidRPr="002A7F62" w:rsidRDefault="003A1823" w:rsidP="00D55D46">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327BFA84" w14:textId="77777777" w:rsidR="003A1823" w:rsidRPr="002A7F62" w:rsidRDefault="003A1823" w:rsidP="00D55D46">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59466FBF" w14:textId="77777777" w:rsidR="003A1823" w:rsidRPr="002A7F62" w:rsidRDefault="003A1823" w:rsidP="00D55D46">
            <w:pPr>
              <w:autoSpaceDE w:val="0"/>
              <w:autoSpaceDN w:val="0"/>
              <w:adjustRightInd w:val="0"/>
              <w:spacing w:after="0" w:line="240" w:lineRule="auto"/>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7E39CB66" w14:textId="77777777" w:rsidR="003A1823" w:rsidRPr="002A7F62" w:rsidRDefault="003A1823" w:rsidP="00D55D46">
            <w:pPr>
              <w:autoSpaceDE w:val="0"/>
              <w:autoSpaceDN w:val="0"/>
              <w:adjustRightInd w:val="0"/>
              <w:spacing w:after="0" w:line="240" w:lineRule="auto"/>
              <w:jc w:val="center"/>
              <w:rPr>
                <w:rFonts w:ascii="Times New Roman" w:hAnsi="Times New Roman" w:cs="Times New Roman"/>
                <w:sz w:val="24"/>
                <w:szCs w:val="24"/>
              </w:rPr>
            </w:pPr>
          </w:p>
        </w:tc>
      </w:tr>
    </w:tbl>
    <w:p w14:paraId="613C2BB0"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p>
    <w:p w14:paraId="5C64F65F"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 Расчет стоимости Услуг, оказываемых по настоящей Заявке:</w:t>
      </w:r>
    </w:p>
    <w:p w14:paraId="284C88E2"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697749" w:rsidRPr="002A7F62" w14:paraId="2F9DCFE8" w14:textId="77777777" w:rsidTr="00F14BCB">
        <w:trPr>
          <w:trHeight w:val="300"/>
          <w:jc w:val="center"/>
        </w:trPr>
        <w:tc>
          <w:tcPr>
            <w:tcW w:w="562" w:type="dxa"/>
            <w:vAlign w:val="center"/>
          </w:tcPr>
          <w:p w14:paraId="1B2C0EEF"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п/п </w:t>
            </w:r>
          </w:p>
        </w:tc>
        <w:tc>
          <w:tcPr>
            <w:tcW w:w="2694" w:type="dxa"/>
            <w:vAlign w:val="center"/>
            <w:hideMark/>
          </w:tcPr>
          <w:p w14:paraId="0445AF95"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1559" w:type="dxa"/>
            <w:vAlign w:val="center"/>
            <w:hideMark/>
          </w:tcPr>
          <w:p w14:paraId="006DA8EC"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Ед. изм.</w:t>
            </w:r>
          </w:p>
        </w:tc>
        <w:tc>
          <w:tcPr>
            <w:tcW w:w="729" w:type="dxa"/>
            <w:vAlign w:val="center"/>
            <w:hideMark/>
          </w:tcPr>
          <w:p w14:paraId="09F60548" w14:textId="77777777"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Ко</w:t>
            </w:r>
            <w:r w:rsidRPr="002A7F62">
              <w:rPr>
                <w:rFonts w:ascii="Times New Roman" w:eastAsiaTheme="minorEastAsia" w:hAnsi="Times New Roman" w:cs="Times New Roman"/>
                <w:b/>
                <w:bCs/>
                <w:sz w:val="24"/>
                <w:szCs w:val="24"/>
                <w:lang w:eastAsia="zh-CN"/>
              </w:rPr>
              <w:t>л-во</w:t>
            </w:r>
          </w:p>
        </w:tc>
        <w:tc>
          <w:tcPr>
            <w:tcW w:w="1787" w:type="dxa"/>
            <w:vAlign w:val="center"/>
            <w:hideMark/>
          </w:tcPr>
          <w:p w14:paraId="3E3560B1" w14:textId="1B577DEF"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eastAsia="Times New Roman" w:hAnsi="Times New Roman" w:cs="Times New Roman"/>
                <w:b/>
                <w:bCs/>
                <w:sz w:val="24"/>
                <w:szCs w:val="24"/>
                <w:lang w:eastAsia="ru-RU"/>
              </w:rPr>
              <w:t xml:space="preserve">Цена за ед. изм. (руб.), в т. ч. НДС </w:t>
            </w:r>
            <w:r w:rsidR="004F1ED1" w:rsidRPr="004F1ED1">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2296" w:type="dxa"/>
            <w:vAlign w:val="center"/>
          </w:tcPr>
          <w:p w14:paraId="20CB3ADC" w14:textId="5CD4B298" w:rsidR="00697749" w:rsidRPr="002A7F62" w:rsidRDefault="00697749" w:rsidP="00D55D46">
            <w:pPr>
              <w:suppressAutoHyphens/>
              <w:autoSpaceDE w:val="0"/>
              <w:spacing w:after="0" w:line="240" w:lineRule="auto"/>
              <w:jc w:val="center"/>
              <w:rPr>
                <w:rFonts w:ascii="Times New Roman" w:hAnsi="Times New Roman" w:cs="Times New Roman"/>
                <w:b/>
                <w:bCs/>
                <w:sz w:val="24"/>
                <w:szCs w:val="24"/>
              </w:rPr>
            </w:pPr>
            <w:r w:rsidRPr="002A7F62">
              <w:rPr>
                <w:rFonts w:ascii="Times New Roman" w:eastAsia="Times New Roman" w:hAnsi="Times New Roman" w:cs="Times New Roman"/>
                <w:b/>
                <w:bCs/>
                <w:sz w:val="24"/>
                <w:szCs w:val="24"/>
                <w:lang w:eastAsia="ru-RU"/>
              </w:rPr>
              <w:t xml:space="preserve">Общая стоимость (руб.), в т. ч. НДС </w:t>
            </w:r>
            <w:r w:rsidR="004F1ED1" w:rsidRPr="004F1ED1">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tr w:rsidR="003A5958" w:rsidRPr="002A7F62" w14:paraId="647308C7" w14:textId="77777777" w:rsidTr="00F14BCB">
        <w:trPr>
          <w:trHeight w:val="78"/>
          <w:jc w:val="center"/>
        </w:trPr>
        <w:tc>
          <w:tcPr>
            <w:tcW w:w="562" w:type="dxa"/>
            <w:vAlign w:val="center"/>
          </w:tcPr>
          <w:p w14:paraId="543DC3C8" w14:textId="77777777" w:rsidR="003A5958" w:rsidRPr="002A7F62" w:rsidRDefault="003A5958" w:rsidP="00D55D46">
            <w:pPr>
              <w:suppressAutoHyphens/>
              <w:autoSpaceDE w:val="0"/>
              <w:spacing w:after="0" w:line="240" w:lineRule="auto"/>
              <w:jc w:val="right"/>
              <w:rPr>
                <w:rFonts w:ascii="Times New Roman" w:hAnsi="Times New Roman" w:cs="Times New Roman"/>
                <w:bCs/>
                <w:sz w:val="24"/>
                <w:szCs w:val="24"/>
              </w:rPr>
            </w:pPr>
          </w:p>
        </w:tc>
        <w:tc>
          <w:tcPr>
            <w:tcW w:w="2694" w:type="dxa"/>
            <w:vAlign w:val="center"/>
            <w:hideMark/>
          </w:tcPr>
          <w:p w14:paraId="608CBAF4" w14:textId="77777777" w:rsidR="003A5958" w:rsidRPr="002A7F62" w:rsidRDefault="003A5958" w:rsidP="00D55D46">
            <w:pPr>
              <w:suppressAutoHyphens/>
              <w:autoSpaceDE w:val="0"/>
              <w:spacing w:after="0" w:line="240" w:lineRule="auto"/>
              <w:jc w:val="right"/>
              <w:rPr>
                <w:rFonts w:ascii="Times New Roman" w:hAnsi="Times New Roman" w:cs="Times New Roman"/>
                <w:bCs/>
                <w:sz w:val="24"/>
                <w:szCs w:val="24"/>
              </w:rPr>
            </w:pPr>
          </w:p>
        </w:tc>
        <w:tc>
          <w:tcPr>
            <w:tcW w:w="1559" w:type="dxa"/>
            <w:noWrap/>
            <w:vAlign w:val="center"/>
            <w:hideMark/>
          </w:tcPr>
          <w:p w14:paraId="11ED00AE" w14:textId="77777777" w:rsidR="003A5958" w:rsidRPr="002A7F62" w:rsidRDefault="003A5958" w:rsidP="00D55D46">
            <w:pPr>
              <w:suppressAutoHyphens/>
              <w:autoSpaceDE w:val="0"/>
              <w:spacing w:after="0" w:line="240" w:lineRule="auto"/>
              <w:jc w:val="center"/>
              <w:rPr>
                <w:rFonts w:ascii="Times New Roman" w:hAnsi="Times New Roman" w:cs="Times New Roman"/>
                <w:bCs/>
                <w:sz w:val="24"/>
                <w:szCs w:val="24"/>
              </w:rPr>
            </w:pPr>
          </w:p>
        </w:tc>
        <w:tc>
          <w:tcPr>
            <w:tcW w:w="729" w:type="dxa"/>
            <w:noWrap/>
            <w:vAlign w:val="center"/>
            <w:hideMark/>
          </w:tcPr>
          <w:p w14:paraId="4C3FC51D" w14:textId="77777777" w:rsidR="003A5958" w:rsidRPr="002A7F62" w:rsidRDefault="003A5958" w:rsidP="00D55D46">
            <w:pPr>
              <w:suppressAutoHyphens/>
              <w:autoSpaceDE w:val="0"/>
              <w:spacing w:after="0" w:line="240" w:lineRule="auto"/>
              <w:jc w:val="center"/>
              <w:rPr>
                <w:rFonts w:ascii="Times New Roman" w:hAnsi="Times New Roman" w:cs="Times New Roman"/>
                <w:bCs/>
                <w:sz w:val="24"/>
                <w:szCs w:val="24"/>
              </w:rPr>
            </w:pPr>
          </w:p>
        </w:tc>
        <w:tc>
          <w:tcPr>
            <w:tcW w:w="1787" w:type="dxa"/>
            <w:noWrap/>
            <w:vAlign w:val="center"/>
            <w:hideMark/>
          </w:tcPr>
          <w:p w14:paraId="4579C253" w14:textId="77777777" w:rsidR="003A5958" w:rsidRPr="002A7F62" w:rsidRDefault="003A5958" w:rsidP="00D55D46">
            <w:pPr>
              <w:suppressAutoHyphens/>
              <w:autoSpaceDE w:val="0"/>
              <w:spacing w:after="0" w:line="240" w:lineRule="auto"/>
              <w:rPr>
                <w:rFonts w:ascii="Times New Roman" w:hAnsi="Times New Roman" w:cs="Times New Roman"/>
                <w:bCs/>
                <w:sz w:val="24"/>
                <w:szCs w:val="24"/>
              </w:rPr>
            </w:pPr>
          </w:p>
        </w:tc>
        <w:tc>
          <w:tcPr>
            <w:tcW w:w="2296" w:type="dxa"/>
            <w:noWrap/>
            <w:vAlign w:val="center"/>
          </w:tcPr>
          <w:p w14:paraId="6B20CD5B" w14:textId="77777777" w:rsidR="003A5958" w:rsidRPr="002A7F62" w:rsidRDefault="003A5958" w:rsidP="00D55D46">
            <w:pPr>
              <w:suppressAutoHyphens/>
              <w:autoSpaceDE w:val="0"/>
              <w:spacing w:after="0" w:line="240" w:lineRule="auto"/>
              <w:jc w:val="center"/>
              <w:rPr>
                <w:rFonts w:ascii="Times New Roman" w:hAnsi="Times New Roman" w:cs="Times New Roman"/>
                <w:bCs/>
                <w:sz w:val="24"/>
                <w:szCs w:val="24"/>
              </w:rPr>
            </w:pPr>
          </w:p>
        </w:tc>
      </w:tr>
      <w:tr w:rsidR="00697749" w:rsidRPr="002A7F62" w14:paraId="3E7F1615" w14:textId="77777777" w:rsidTr="00726F29">
        <w:trPr>
          <w:trHeight w:val="360"/>
          <w:jc w:val="center"/>
        </w:trPr>
        <w:tc>
          <w:tcPr>
            <w:tcW w:w="7331" w:type="dxa"/>
            <w:gridSpan w:val="5"/>
            <w:vAlign w:val="center"/>
          </w:tcPr>
          <w:p w14:paraId="2C24A9B6" w14:textId="77777777" w:rsidR="00697749" w:rsidRPr="002A7F62" w:rsidRDefault="00697749" w:rsidP="00D55D46">
            <w:pPr>
              <w:suppressAutoHyphens/>
              <w:autoSpaceDE w:val="0"/>
              <w:spacing w:after="0" w:line="240" w:lineRule="auto"/>
              <w:jc w:val="right"/>
              <w:rPr>
                <w:rFonts w:ascii="Times New Roman" w:hAnsi="Times New Roman" w:cs="Times New Roman"/>
                <w:bCs/>
                <w:sz w:val="24"/>
                <w:szCs w:val="24"/>
              </w:rPr>
            </w:pPr>
            <w:r w:rsidRPr="002A7F62">
              <w:rPr>
                <w:rFonts w:ascii="Times New Roman" w:hAnsi="Times New Roman" w:cs="Times New Roman"/>
                <w:b/>
                <w:sz w:val="24"/>
                <w:szCs w:val="24"/>
              </w:rPr>
              <w:t>Итого:</w:t>
            </w:r>
          </w:p>
        </w:tc>
        <w:tc>
          <w:tcPr>
            <w:tcW w:w="2296" w:type="dxa"/>
            <w:noWrap/>
            <w:vAlign w:val="center"/>
          </w:tcPr>
          <w:p w14:paraId="158F88C8" w14:textId="77777777" w:rsidR="00697749" w:rsidRPr="002A7F62" w:rsidRDefault="00697749" w:rsidP="00D55D46">
            <w:pPr>
              <w:suppressAutoHyphens/>
              <w:autoSpaceDE w:val="0"/>
              <w:spacing w:after="0" w:line="240" w:lineRule="auto"/>
              <w:jc w:val="center"/>
              <w:rPr>
                <w:rFonts w:ascii="Times New Roman" w:hAnsi="Times New Roman" w:cs="Times New Roman"/>
                <w:bCs/>
                <w:sz w:val="24"/>
                <w:szCs w:val="24"/>
              </w:rPr>
            </w:pPr>
          </w:p>
        </w:tc>
      </w:tr>
    </w:tbl>
    <w:p w14:paraId="2C7EEAAA"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p>
    <w:p w14:paraId="1BFD36BB" w14:textId="77777777" w:rsidR="003A5958" w:rsidRPr="002A7F62" w:rsidRDefault="003A5958"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к заявке </w:t>
      </w:r>
      <w:r w:rsidRPr="002A7F62">
        <w:rPr>
          <w:rFonts w:ascii="Times New Roman" w:eastAsia="Times New Roman" w:hAnsi="Times New Roman" w:cs="Times New Roman"/>
          <w:color w:val="FF0000"/>
          <w:sz w:val="24"/>
          <w:szCs w:val="24"/>
          <w:lang w:eastAsia="ru-RU"/>
        </w:rPr>
        <w:t xml:space="preserve">(при необходимости): </w:t>
      </w:r>
      <w:r w:rsidRPr="002A7F62">
        <w:rPr>
          <w:rFonts w:ascii="Times New Roman" w:eastAsia="Times New Roman" w:hAnsi="Times New Roman" w:cs="Times New Roman"/>
          <w:sz w:val="24"/>
          <w:szCs w:val="24"/>
          <w:lang w:eastAsia="ru-RU"/>
        </w:rPr>
        <w:t>________ на __ л. в __ экз.</w:t>
      </w:r>
    </w:p>
    <w:p w14:paraId="5C295589" w14:textId="77777777" w:rsidR="00024B15" w:rsidRPr="002A7F62" w:rsidRDefault="00024B15" w:rsidP="00D55D46">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3A5958" w:rsidRPr="002A7F62" w14:paraId="11CDECBC" w14:textId="77777777" w:rsidTr="00726F29">
        <w:tc>
          <w:tcPr>
            <w:tcW w:w="5146" w:type="dxa"/>
            <w:shd w:val="clear" w:color="auto" w:fill="FFFFFF"/>
            <w:tcMar>
              <w:top w:w="0" w:type="dxa"/>
              <w:left w:w="45" w:type="dxa"/>
              <w:bottom w:w="0" w:type="dxa"/>
              <w:right w:w="45" w:type="dxa"/>
            </w:tcMar>
          </w:tcPr>
          <w:p w14:paraId="38C34C0D"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Заказчик:</w:t>
            </w:r>
          </w:p>
          <w:p w14:paraId="37495C0D"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145D2396"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542AE232"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0C34748E"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53681DA3"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Заказчиком:</w:t>
            </w:r>
          </w:p>
          <w:p w14:paraId="5C45DCF1"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7F39E483"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Исполнитель:</w:t>
            </w:r>
          </w:p>
          <w:p w14:paraId="6B00630F"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08E51ED4" w14:textId="77777777" w:rsidR="003A5958" w:rsidRPr="002A7F62" w:rsidRDefault="003A5958" w:rsidP="00D55D46">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58DC5F8A"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194A17A3"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4A798E46"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Исполнителем:</w:t>
            </w:r>
          </w:p>
          <w:p w14:paraId="3453E6E7" w14:textId="77777777" w:rsidR="003A5958" w:rsidRPr="002A7F62" w:rsidRDefault="003A5958" w:rsidP="00D55D46">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 «____» ________20___ г.</w:t>
            </w:r>
          </w:p>
        </w:tc>
      </w:tr>
    </w:tbl>
    <w:p w14:paraId="23FFA058" w14:textId="77777777" w:rsidR="00024B15" w:rsidRPr="002A7F62" w:rsidRDefault="00024B15" w:rsidP="00D55D46">
      <w:pPr>
        <w:spacing w:after="0" w:line="240" w:lineRule="auto"/>
        <w:jc w:val="right"/>
        <w:rPr>
          <w:rFonts w:ascii="Times New Roman" w:eastAsia="Times New Roman" w:hAnsi="Times New Roman" w:cs="Times New Roman"/>
          <w:sz w:val="24"/>
          <w:szCs w:val="24"/>
          <w:lang w:eastAsia="ru-RU"/>
        </w:rPr>
      </w:pPr>
    </w:p>
    <w:p w14:paraId="20B724B7" w14:textId="77777777" w:rsidR="00F7547F" w:rsidRPr="002A7F62" w:rsidRDefault="00F7547F" w:rsidP="00D55D46">
      <w:pPr>
        <w:spacing w:after="0" w:line="240" w:lineRule="auto"/>
        <w:jc w:val="both"/>
        <w:rPr>
          <w:rFonts w:ascii="Times New Roman" w:eastAsia="Times New Roman" w:hAnsi="Times New Roman" w:cs="Times New Roman"/>
          <w:color w:val="FF0000"/>
          <w:sz w:val="24"/>
          <w:szCs w:val="24"/>
          <w:lang w:eastAsia="ru-RU"/>
        </w:rPr>
      </w:pPr>
      <w:r w:rsidRPr="002A7F62">
        <w:rPr>
          <w:rFonts w:ascii="Times New Roman" w:eastAsia="Times New Roman" w:hAnsi="Times New Roman" w:cs="Times New Roman"/>
          <w:color w:val="FF0000"/>
          <w:sz w:val="24"/>
          <w:szCs w:val="24"/>
          <w:lang w:eastAsia="ru-RU"/>
        </w:rPr>
        <w:t xml:space="preserve">* форма заявки является приблизительной и может </w:t>
      </w:r>
      <w:r w:rsidR="006F65EC" w:rsidRPr="002A7F62">
        <w:rPr>
          <w:rFonts w:ascii="Times New Roman" w:eastAsia="Times New Roman" w:hAnsi="Times New Roman" w:cs="Times New Roman"/>
          <w:color w:val="FF0000"/>
          <w:sz w:val="24"/>
          <w:szCs w:val="24"/>
          <w:lang w:eastAsia="ru-RU"/>
        </w:rPr>
        <w:t>быть скорректирована в соответствии с видом оказываемых услуг</w:t>
      </w:r>
    </w:p>
    <w:p w14:paraId="2D0844AB" w14:textId="77777777" w:rsidR="00024B15" w:rsidRPr="002A7F62" w:rsidRDefault="00024B15" w:rsidP="00D55D46">
      <w:pPr>
        <w:spacing w:after="0" w:line="240" w:lineRule="auto"/>
        <w:jc w:val="right"/>
        <w:rPr>
          <w:rFonts w:ascii="Times New Roman" w:eastAsia="Times New Roman" w:hAnsi="Times New Roman" w:cs="Times New Roman"/>
          <w:sz w:val="24"/>
          <w:szCs w:val="24"/>
          <w:lang w:eastAsia="ru-RU"/>
        </w:rPr>
      </w:pPr>
    </w:p>
    <w:p w14:paraId="313F12D6" w14:textId="77777777" w:rsidR="00CC00B3" w:rsidRPr="002A7F62" w:rsidRDefault="00CC00B3"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Форму заявки на оказание услуг согласовываем:</w:t>
      </w:r>
    </w:p>
    <w:p w14:paraId="5BC276DB" w14:textId="77777777" w:rsidR="00CC00B3" w:rsidRPr="002A7F62" w:rsidRDefault="00CC00B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CC00B3" w:rsidRPr="002A7F62" w14:paraId="3AC604BD" w14:textId="77777777" w:rsidTr="00CC00B3">
        <w:trPr>
          <w:jc w:val="center"/>
        </w:trPr>
        <w:tc>
          <w:tcPr>
            <w:tcW w:w="4950" w:type="dxa"/>
            <w:tcMar>
              <w:top w:w="0" w:type="dxa"/>
              <w:left w:w="45" w:type="dxa"/>
              <w:bottom w:w="0" w:type="dxa"/>
              <w:right w:w="45" w:type="dxa"/>
            </w:tcMar>
          </w:tcPr>
          <w:p w14:paraId="4E56849A" w14:textId="77777777" w:rsidR="00CC00B3" w:rsidRPr="002A7F62" w:rsidRDefault="00CC00B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829E800" w14:textId="77777777" w:rsidR="00CC00B3" w:rsidRPr="002A7F62" w:rsidRDefault="00CC00B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726F29"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2AB642F5" w14:textId="77777777" w:rsidR="00CC00B3" w:rsidRPr="002A7F62" w:rsidRDefault="00CC00B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D338D9E" w14:textId="77777777" w:rsidR="00CC00B3" w:rsidRPr="002A7F62" w:rsidRDefault="00CC00B3" w:rsidP="00D55D46">
            <w:pPr>
              <w:shd w:val="clear" w:color="auto" w:fill="FFFFFF"/>
              <w:spacing w:after="0" w:line="240" w:lineRule="auto"/>
              <w:rPr>
                <w:rFonts w:ascii="Times New Roman" w:eastAsia="Times New Roman" w:hAnsi="Times New Roman" w:cs="Times New Roman"/>
                <w:b/>
                <w:bCs/>
                <w:sz w:val="24"/>
                <w:szCs w:val="24"/>
                <w:lang w:eastAsia="ru-RU"/>
              </w:rPr>
            </w:pPr>
          </w:p>
          <w:p w14:paraId="2DCCAD5B" w14:textId="77777777" w:rsidR="00CC00B3" w:rsidRPr="002A7F62" w:rsidRDefault="00CC00B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023566D" w14:textId="77777777" w:rsidR="00CC00B3" w:rsidRPr="002A7F62" w:rsidRDefault="00CC00B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06B74953" w14:textId="77777777" w:rsidR="00CC00B3" w:rsidRPr="002A7F62" w:rsidRDefault="00CC00B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4084B1B2" w14:textId="77777777" w:rsidR="00CC00B3" w:rsidRPr="002A7F62" w:rsidRDefault="00CC00B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DA1CA83" w14:textId="77777777" w:rsidR="00CC00B3" w:rsidRPr="002A7F62" w:rsidRDefault="00CC00B3" w:rsidP="00532CE7">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2E2DD0F" w14:textId="77777777" w:rsidR="00CC00B3" w:rsidRPr="002A7F62" w:rsidRDefault="00CC00B3" w:rsidP="00D55D46">
            <w:pPr>
              <w:shd w:val="clear" w:color="auto" w:fill="FFFFFF"/>
              <w:spacing w:after="0" w:line="240" w:lineRule="auto"/>
              <w:rPr>
                <w:rFonts w:ascii="Times New Roman" w:eastAsia="Times New Roman" w:hAnsi="Times New Roman" w:cs="Times New Roman"/>
                <w:bCs/>
                <w:sz w:val="24"/>
                <w:szCs w:val="24"/>
                <w:lang w:eastAsia="ru-RU"/>
              </w:rPr>
            </w:pPr>
          </w:p>
          <w:p w14:paraId="54473747" w14:textId="77777777" w:rsidR="00CC00B3" w:rsidRPr="002A7F62" w:rsidRDefault="00CC00B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4B208CCA" w14:textId="77777777" w:rsidR="00CC00B3" w:rsidRPr="002A7F62" w:rsidRDefault="00CC00B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bookmarkEnd w:id="44"/>
    </w:tbl>
    <w:p w14:paraId="59B09AF4" w14:textId="77777777" w:rsidR="00CC00B3" w:rsidRPr="002A7F62" w:rsidRDefault="00CC00B3" w:rsidP="00D55D46">
      <w:pPr>
        <w:spacing w:after="0" w:line="240" w:lineRule="auto"/>
        <w:jc w:val="right"/>
        <w:rPr>
          <w:rFonts w:ascii="Times New Roman" w:eastAsia="Times New Roman" w:hAnsi="Times New Roman" w:cs="Times New Roman"/>
          <w:sz w:val="24"/>
          <w:szCs w:val="24"/>
          <w:lang w:eastAsia="ru-RU"/>
        </w:rPr>
      </w:pPr>
    </w:p>
    <w:p w14:paraId="673569BD" w14:textId="77777777" w:rsidR="00CC00B3" w:rsidRPr="002A7F62" w:rsidRDefault="00CC00B3"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bookmarkEnd w:id="43"/>
    <w:p w14:paraId="07267578" w14:textId="77777777" w:rsidR="00810812" w:rsidRPr="00810812" w:rsidRDefault="00D23619" w:rsidP="00810812">
      <w:pPr>
        <w:spacing w:after="0" w:line="240" w:lineRule="auto"/>
        <w:jc w:val="right"/>
        <w:rPr>
          <w:rFonts w:ascii="Times New Roman" w:hAnsi="Times New Roman" w:cs="Times New Roman"/>
          <w:b/>
          <w:bCs/>
          <w:sz w:val="24"/>
          <w:szCs w:val="24"/>
        </w:rPr>
      </w:pPr>
      <w:r w:rsidRPr="002A7F62">
        <w:lastRenderedPageBreak/>
        <w:t xml:space="preserve">                          </w:t>
      </w:r>
      <w:r w:rsidR="00810812" w:rsidRPr="00810812">
        <w:rPr>
          <w:rFonts w:ascii="Times New Roman" w:hAnsi="Times New Roman" w:cs="Times New Roman"/>
          <w:b/>
          <w:bCs/>
          <w:sz w:val="24"/>
          <w:szCs w:val="24"/>
        </w:rPr>
        <w:t xml:space="preserve">Приложение № </w:t>
      </w:r>
      <w:r w:rsidR="00810812">
        <w:rPr>
          <w:rFonts w:ascii="Times New Roman" w:hAnsi="Times New Roman" w:cs="Times New Roman"/>
          <w:b/>
          <w:bCs/>
          <w:sz w:val="24"/>
          <w:szCs w:val="24"/>
        </w:rPr>
        <w:t>2</w:t>
      </w:r>
    </w:p>
    <w:p w14:paraId="69752F18" w14:textId="730AC005" w:rsidR="00810812" w:rsidRPr="00810812" w:rsidRDefault="00810812" w:rsidP="00810812">
      <w:pPr>
        <w:spacing w:after="0" w:line="240" w:lineRule="auto"/>
        <w:jc w:val="right"/>
        <w:rPr>
          <w:rFonts w:ascii="Times New Roman" w:hAnsi="Times New Roman" w:cs="Times New Roman"/>
          <w:sz w:val="24"/>
          <w:szCs w:val="24"/>
        </w:rPr>
      </w:pPr>
      <w:r w:rsidRPr="00810812">
        <w:rPr>
          <w:rFonts w:ascii="Times New Roman" w:hAnsi="Times New Roman" w:cs="Times New Roman"/>
          <w:sz w:val="24"/>
          <w:szCs w:val="24"/>
        </w:rPr>
        <w:t>к Договору № _________________от ___________________ 20</w:t>
      </w:r>
      <w:r w:rsidR="004F1ED1" w:rsidRPr="00B1155E">
        <w:rPr>
          <w:rFonts w:ascii="Times New Roman" w:hAnsi="Times New Roman" w:cs="Times New Roman"/>
          <w:sz w:val="24"/>
          <w:szCs w:val="24"/>
        </w:rPr>
        <w:t>__</w:t>
      </w:r>
      <w:r w:rsidRPr="00810812">
        <w:rPr>
          <w:rFonts w:ascii="Times New Roman" w:hAnsi="Times New Roman" w:cs="Times New Roman"/>
          <w:sz w:val="24"/>
          <w:szCs w:val="24"/>
        </w:rPr>
        <w:t xml:space="preserve"> г.</w:t>
      </w:r>
    </w:p>
    <w:p w14:paraId="4F9C95E4" w14:textId="77777777" w:rsidR="005F3347" w:rsidRPr="002A7F62" w:rsidRDefault="005F3347" w:rsidP="00810812">
      <w:pPr>
        <w:pStyle w:val="af6"/>
        <w:spacing w:line="240" w:lineRule="auto"/>
      </w:pPr>
    </w:p>
    <w:p w14:paraId="452F346E"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3EFB2951" w14:textId="77777777"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446CDB99"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3509"/>
        <w:gridCol w:w="1452"/>
        <w:gridCol w:w="887"/>
        <w:gridCol w:w="1606"/>
        <w:gridCol w:w="1610"/>
      </w:tblGrid>
      <w:tr w:rsidR="00344F51" w:rsidRPr="002A7F62" w14:paraId="42C68D2F" w14:textId="77777777" w:rsidTr="009C25A9">
        <w:tc>
          <w:tcPr>
            <w:tcW w:w="563" w:type="dxa"/>
            <w:vAlign w:val="center"/>
          </w:tcPr>
          <w:p w14:paraId="1F3147E3"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45" w:name="_Hlk136852094"/>
            <w:r w:rsidRPr="002A7F62">
              <w:rPr>
                <w:rFonts w:ascii="Times New Roman" w:eastAsia="Times New Roman" w:hAnsi="Times New Roman" w:cs="Times New Roman"/>
                <w:b/>
                <w:bCs/>
                <w:sz w:val="24"/>
                <w:szCs w:val="24"/>
                <w:lang w:eastAsia="ru-RU"/>
              </w:rPr>
              <w:t>№</w:t>
            </w:r>
          </w:p>
          <w:p w14:paraId="409F97FF"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3509" w:type="dxa"/>
            <w:vAlign w:val="center"/>
          </w:tcPr>
          <w:p w14:paraId="4596E4E2"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52" w:type="dxa"/>
            <w:vAlign w:val="center"/>
          </w:tcPr>
          <w:p w14:paraId="48D7845F"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887" w:type="dxa"/>
            <w:vAlign w:val="center"/>
          </w:tcPr>
          <w:p w14:paraId="0EFE1B4A"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06" w:type="dxa"/>
            <w:vAlign w:val="center"/>
          </w:tcPr>
          <w:p w14:paraId="45699324" w14:textId="7C24B87D"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w:t>
            </w:r>
            <w:r w:rsidR="004F1ED1" w:rsidRPr="004F1ED1">
              <w:rPr>
                <w:rFonts w:ascii="Times New Roman" w:eastAsia="Times New Roman" w:hAnsi="Times New Roman" w:cs="Times New Roman"/>
                <w:b/>
                <w:bCs/>
                <w:sz w:val="24"/>
                <w:szCs w:val="24"/>
                <w:lang w:eastAsia="ru-RU"/>
              </w:rPr>
              <w:t>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10" w:type="dxa"/>
            <w:vAlign w:val="center"/>
          </w:tcPr>
          <w:p w14:paraId="7E3E9AD3" w14:textId="085EBCAF"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4F1ED1" w:rsidRPr="004F1ED1">
              <w:rPr>
                <w:rFonts w:ascii="Times New Roman" w:eastAsia="Times New Roman" w:hAnsi="Times New Roman" w:cs="Times New Roman"/>
                <w:b/>
                <w:bCs/>
                <w:sz w:val="24"/>
                <w:szCs w:val="24"/>
                <w:lang w:eastAsia="ru-RU"/>
              </w:rPr>
              <w:t>__</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45"/>
      <w:tr w:rsidR="00133A37" w:rsidRPr="002A7F62" w14:paraId="33970B73" w14:textId="77777777" w:rsidTr="009C25A9">
        <w:tc>
          <w:tcPr>
            <w:tcW w:w="563" w:type="dxa"/>
            <w:vAlign w:val="center"/>
          </w:tcPr>
          <w:p w14:paraId="562319B7"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1.</w:t>
            </w:r>
          </w:p>
        </w:tc>
        <w:tc>
          <w:tcPr>
            <w:tcW w:w="3509" w:type="dxa"/>
            <w:vAlign w:val="center"/>
          </w:tcPr>
          <w:p w14:paraId="1B9E72ED" w14:textId="77777777" w:rsidR="00133A37" w:rsidRPr="009C25A9" w:rsidRDefault="00A8376F" w:rsidP="00D55D46">
            <w:pPr>
              <w:spacing w:after="0" w:line="240" w:lineRule="auto"/>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Техническое обслуживание и эксплуатация трамвайной линии, контактной сети, тяговой подстанции, ДГУ и трамвая.</w:t>
            </w:r>
          </w:p>
        </w:tc>
        <w:tc>
          <w:tcPr>
            <w:tcW w:w="1452" w:type="dxa"/>
            <w:vAlign w:val="center"/>
          </w:tcPr>
          <w:p w14:paraId="28ABA1BA" w14:textId="77777777" w:rsidR="00133A37" w:rsidRPr="009C25A9" w:rsidRDefault="00A8376F"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1 месяц</w:t>
            </w:r>
          </w:p>
        </w:tc>
        <w:tc>
          <w:tcPr>
            <w:tcW w:w="887" w:type="dxa"/>
            <w:vAlign w:val="center"/>
          </w:tcPr>
          <w:p w14:paraId="5B6815D0" w14:textId="77777777" w:rsidR="00133A37" w:rsidRPr="009C25A9" w:rsidRDefault="009C25A9"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06" w:type="dxa"/>
            <w:vAlign w:val="center"/>
          </w:tcPr>
          <w:p w14:paraId="4319C413"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p>
        </w:tc>
        <w:tc>
          <w:tcPr>
            <w:tcW w:w="1610" w:type="dxa"/>
            <w:vAlign w:val="center"/>
          </w:tcPr>
          <w:p w14:paraId="4E83DBE0"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p>
        </w:tc>
      </w:tr>
      <w:tr w:rsidR="00133A37" w:rsidRPr="002A7F62" w14:paraId="071F093C" w14:textId="77777777" w:rsidTr="009C25A9">
        <w:tc>
          <w:tcPr>
            <w:tcW w:w="563" w:type="dxa"/>
            <w:vAlign w:val="center"/>
          </w:tcPr>
          <w:p w14:paraId="449F03E8"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2.</w:t>
            </w:r>
          </w:p>
        </w:tc>
        <w:tc>
          <w:tcPr>
            <w:tcW w:w="3509" w:type="dxa"/>
            <w:vAlign w:val="center"/>
          </w:tcPr>
          <w:p w14:paraId="2365BFE9" w14:textId="77777777" w:rsidR="00133A37" w:rsidRPr="009C25A9" w:rsidRDefault="00A8376F" w:rsidP="00D55D46">
            <w:pPr>
              <w:spacing w:after="0" w:line="240" w:lineRule="auto"/>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Обеспечение дизельным топливом, включая доставку на объект и заправку дизель-генераторной установки</w:t>
            </w:r>
          </w:p>
        </w:tc>
        <w:tc>
          <w:tcPr>
            <w:tcW w:w="1452" w:type="dxa"/>
            <w:vAlign w:val="center"/>
          </w:tcPr>
          <w:p w14:paraId="11802550" w14:textId="77777777" w:rsidR="00133A37" w:rsidRPr="009C25A9" w:rsidRDefault="00A8376F"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1 час</w:t>
            </w:r>
          </w:p>
        </w:tc>
        <w:tc>
          <w:tcPr>
            <w:tcW w:w="887" w:type="dxa"/>
            <w:vAlign w:val="center"/>
          </w:tcPr>
          <w:p w14:paraId="7C243577" w14:textId="77777777" w:rsidR="00133A37" w:rsidRPr="009C25A9" w:rsidRDefault="009C25A9"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1606" w:type="dxa"/>
            <w:vAlign w:val="center"/>
          </w:tcPr>
          <w:p w14:paraId="14241A68"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p>
        </w:tc>
        <w:tc>
          <w:tcPr>
            <w:tcW w:w="1610" w:type="dxa"/>
            <w:vAlign w:val="center"/>
          </w:tcPr>
          <w:p w14:paraId="4815CB24"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p>
        </w:tc>
      </w:tr>
      <w:tr w:rsidR="008D68F1" w:rsidRPr="002A7F62" w14:paraId="2FDDE919" w14:textId="77777777" w:rsidTr="009C25A9">
        <w:tc>
          <w:tcPr>
            <w:tcW w:w="563" w:type="dxa"/>
            <w:vAlign w:val="center"/>
          </w:tcPr>
          <w:p w14:paraId="4CB1FE84" w14:textId="77777777" w:rsidR="008D68F1" w:rsidRPr="009C25A9" w:rsidRDefault="008D68F1"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3.</w:t>
            </w:r>
          </w:p>
        </w:tc>
        <w:tc>
          <w:tcPr>
            <w:tcW w:w="3509" w:type="dxa"/>
            <w:vAlign w:val="center"/>
          </w:tcPr>
          <w:p w14:paraId="637DDEE0" w14:textId="77777777" w:rsidR="008D68F1" w:rsidRPr="009C25A9" w:rsidRDefault="00A8376F" w:rsidP="00D55D46">
            <w:pPr>
              <w:spacing w:after="0" w:line="240" w:lineRule="auto"/>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Обслуживание сетей электроснабжения, проведение оперативных переключений</w:t>
            </w:r>
          </w:p>
        </w:tc>
        <w:tc>
          <w:tcPr>
            <w:tcW w:w="1452" w:type="dxa"/>
            <w:vAlign w:val="center"/>
          </w:tcPr>
          <w:p w14:paraId="6EDC17CE" w14:textId="77777777" w:rsidR="00F23083" w:rsidRDefault="00A8376F"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 xml:space="preserve">Рабочий день </w:t>
            </w:r>
          </w:p>
          <w:p w14:paraId="0C8A3146" w14:textId="77777777" w:rsidR="008D68F1" w:rsidRPr="009C25A9" w:rsidRDefault="00A8376F"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(12 часов)</w:t>
            </w:r>
          </w:p>
        </w:tc>
        <w:tc>
          <w:tcPr>
            <w:tcW w:w="887" w:type="dxa"/>
            <w:vAlign w:val="center"/>
          </w:tcPr>
          <w:p w14:paraId="2C911296" w14:textId="77777777" w:rsidR="008D68F1" w:rsidRPr="009C25A9" w:rsidRDefault="009C25A9"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06" w:type="dxa"/>
            <w:vAlign w:val="center"/>
          </w:tcPr>
          <w:p w14:paraId="5482DB42" w14:textId="77777777" w:rsidR="008D68F1" w:rsidRPr="009C25A9" w:rsidRDefault="008D68F1" w:rsidP="00D55D46">
            <w:pPr>
              <w:spacing w:after="0" w:line="240" w:lineRule="auto"/>
              <w:jc w:val="center"/>
              <w:rPr>
                <w:rFonts w:ascii="Times New Roman" w:eastAsia="Times New Roman" w:hAnsi="Times New Roman" w:cs="Times New Roman"/>
                <w:sz w:val="24"/>
                <w:szCs w:val="24"/>
                <w:lang w:eastAsia="ru-RU"/>
              </w:rPr>
            </w:pPr>
          </w:p>
        </w:tc>
        <w:tc>
          <w:tcPr>
            <w:tcW w:w="1610" w:type="dxa"/>
            <w:vAlign w:val="center"/>
          </w:tcPr>
          <w:p w14:paraId="3B2259DB" w14:textId="77777777" w:rsidR="008D68F1" w:rsidRPr="009C25A9" w:rsidRDefault="008D68F1" w:rsidP="00D55D46">
            <w:pPr>
              <w:spacing w:after="0" w:line="240" w:lineRule="auto"/>
              <w:jc w:val="center"/>
              <w:rPr>
                <w:rFonts w:ascii="Times New Roman" w:eastAsia="Times New Roman" w:hAnsi="Times New Roman" w:cs="Times New Roman"/>
                <w:sz w:val="24"/>
                <w:szCs w:val="24"/>
                <w:lang w:eastAsia="ru-RU"/>
              </w:rPr>
            </w:pPr>
          </w:p>
        </w:tc>
      </w:tr>
      <w:tr w:rsidR="008D68F1" w:rsidRPr="002A7F62" w14:paraId="2F7C4B6D" w14:textId="77777777" w:rsidTr="009C25A9">
        <w:tc>
          <w:tcPr>
            <w:tcW w:w="563" w:type="dxa"/>
            <w:vAlign w:val="center"/>
          </w:tcPr>
          <w:p w14:paraId="6F4422F2" w14:textId="77777777" w:rsidR="008D68F1" w:rsidRPr="009C25A9" w:rsidRDefault="008D68F1"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4.</w:t>
            </w:r>
          </w:p>
        </w:tc>
        <w:tc>
          <w:tcPr>
            <w:tcW w:w="3509" w:type="dxa"/>
            <w:vAlign w:val="center"/>
          </w:tcPr>
          <w:p w14:paraId="23FD86F7" w14:textId="77777777" w:rsidR="008D68F1" w:rsidRPr="009C25A9" w:rsidRDefault="00A8376F" w:rsidP="00D55D46">
            <w:pPr>
              <w:spacing w:after="0" w:line="240" w:lineRule="auto"/>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Вертикальная и горизонтальная корректировка</w:t>
            </w:r>
          </w:p>
        </w:tc>
        <w:tc>
          <w:tcPr>
            <w:tcW w:w="1452" w:type="dxa"/>
            <w:vAlign w:val="center"/>
          </w:tcPr>
          <w:p w14:paraId="502F7EAE" w14:textId="77777777" w:rsidR="008D68F1" w:rsidRPr="009C25A9" w:rsidRDefault="00A8376F"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Измерение</w:t>
            </w:r>
          </w:p>
        </w:tc>
        <w:tc>
          <w:tcPr>
            <w:tcW w:w="887" w:type="dxa"/>
            <w:vAlign w:val="center"/>
          </w:tcPr>
          <w:p w14:paraId="491BC7F4" w14:textId="77777777" w:rsidR="008D68F1" w:rsidRPr="009C25A9" w:rsidRDefault="009C25A9"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06" w:type="dxa"/>
            <w:vAlign w:val="center"/>
          </w:tcPr>
          <w:p w14:paraId="49D2C750" w14:textId="77777777" w:rsidR="008D68F1" w:rsidRPr="009C25A9" w:rsidRDefault="008D68F1" w:rsidP="00D55D46">
            <w:pPr>
              <w:spacing w:after="0" w:line="240" w:lineRule="auto"/>
              <w:jc w:val="center"/>
              <w:rPr>
                <w:rFonts w:ascii="Times New Roman" w:eastAsia="Times New Roman" w:hAnsi="Times New Roman" w:cs="Times New Roman"/>
                <w:sz w:val="24"/>
                <w:szCs w:val="24"/>
                <w:lang w:eastAsia="ru-RU"/>
              </w:rPr>
            </w:pPr>
          </w:p>
        </w:tc>
        <w:tc>
          <w:tcPr>
            <w:tcW w:w="1610" w:type="dxa"/>
            <w:vAlign w:val="center"/>
          </w:tcPr>
          <w:p w14:paraId="36352294" w14:textId="77777777" w:rsidR="008D68F1" w:rsidRPr="009C25A9" w:rsidRDefault="008D68F1" w:rsidP="00D55D46">
            <w:pPr>
              <w:spacing w:after="0" w:line="240" w:lineRule="auto"/>
              <w:jc w:val="center"/>
              <w:rPr>
                <w:rFonts w:ascii="Times New Roman" w:eastAsia="Times New Roman" w:hAnsi="Times New Roman" w:cs="Times New Roman"/>
                <w:sz w:val="24"/>
                <w:szCs w:val="24"/>
                <w:lang w:eastAsia="ru-RU"/>
              </w:rPr>
            </w:pPr>
          </w:p>
        </w:tc>
      </w:tr>
      <w:tr w:rsidR="00133A37" w:rsidRPr="002A7F62" w14:paraId="77A312E1" w14:textId="77777777" w:rsidTr="009C25A9">
        <w:tc>
          <w:tcPr>
            <w:tcW w:w="563" w:type="dxa"/>
            <w:vAlign w:val="center"/>
          </w:tcPr>
          <w:p w14:paraId="4E666F43" w14:textId="77777777" w:rsidR="00133A37" w:rsidRPr="009C25A9" w:rsidRDefault="008D68F1"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5.</w:t>
            </w:r>
          </w:p>
        </w:tc>
        <w:tc>
          <w:tcPr>
            <w:tcW w:w="3509" w:type="dxa"/>
            <w:vAlign w:val="center"/>
          </w:tcPr>
          <w:p w14:paraId="4AC72EF0" w14:textId="77777777" w:rsidR="00133A37" w:rsidRPr="009C25A9" w:rsidRDefault="00A8376F" w:rsidP="00D55D46">
            <w:pPr>
              <w:spacing w:after="0" w:line="240" w:lineRule="auto"/>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Пусконаладочные работы ДГУ</w:t>
            </w:r>
          </w:p>
        </w:tc>
        <w:tc>
          <w:tcPr>
            <w:tcW w:w="1452" w:type="dxa"/>
            <w:vAlign w:val="center"/>
          </w:tcPr>
          <w:p w14:paraId="56607F9C" w14:textId="77777777" w:rsidR="00133A37" w:rsidRPr="009C25A9" w:rsidRDefault="00A8376F" w:rsidP="00D55D46">
            <w:pPr>
              <w:spacing w:after="0" w:line="240" w:lineRule="auto"/>
              <w:jc w:val="center"/>
              <w:rPr>
                <w:rFonts w:ascii="Times New Roman" w:eastAsia="Times New Roman" w:hAnsi="Times New Roman" w:cs="Times New Roman"/>
                <w:sz w:val="24"/>
                <w:szCs w:val="24"/>
                <w:lang w:eastAsia="ru-RU"/>
              </w:rPr>
            </w:pPr>
            <w:r w:rsidRPr="009C25A9">
              <w:rPr>
                <w:rFonts w:ascii="Times New Roman" w:eastAsia="Times New Roman" w:hAnsi="Times New Roman" w:cs="Times New Roman"/>
                <w:sz w:val="24"/>
                <w:szCs w:val="24"/>
                <w:lang w:eastAsia="ru-RU"/>
              </w:rPr>
              <w:t>Услуга</w:t>
            </w:r>
          </w:p>
        </w:tc>
        <w:tc>
          <w:tcPr>
            <w:tcW w:w="887" w:type="dxa"/>
            <w:vAlign w:val="center"/>
          </w:tcPr>
          <w:p w14:paraId="4F0C5604" w14:textId="77777777" w:rsidR="00133A37" w:rsidRPr="009C25A9" w:rsidRDefault="009C25A9"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06" w:type="dxa"/>
            <w:vAlign w:val="center"/>
          </w:tcPr>
          <w:p w14:paraId="274CC932"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p>
        </w:tc>
        <w:tc>
          <w:tcPr>
            <w:tcW w:w="1610" w:type="dxa"/>
            <w:vAlign w:val="center"/>
          </w:tcPr>
          <w:p w14:paraId="47CF52AA" w14:textId="77777777" w:rsidR="00133A37" w:rsidRPr="009C25A9" w:rsidRDefault="00133A37" w:rsidP="00D55D46">
            <w:pPr>
              <w:spacing w:after="0" w:line="240" w:lineRule="auto"/>
              <w:jc w:val="center"/>
              <w:rPr>
                <w:rFonts w:ascii="Times New Roman" w:eastAsia="Times New Roman" w:hAnsi="Times New Roman" w:cs="Times New Roman"/>
                <w:sz w:val="24"/>
                <w:szCs w:val="24"/>
                <w:lang w:eastAsia="ru-RU"/>
              </w:rPr>
            </w:pPr>
          </w:p>
        </w:tc>
      </w:tr>
      <w:tr w:rsidR="002231E4" w:rsidRPr="002A7F62" w14:paraId="28987CF0" w14:textId="77777777" w:rsidTr="009C25A9">
        <w:tc>
          <w:tcPr>
            <w:tcW w:w="563" w:type="dxa"/>
            <w:vAlign w:val="center"/>
          </w:tcPr>
          <w:p w14:paraId="46183ABF" w14:textId="77777777" w:rsidR="002231E4" w:rsidRPr="009C25A9" w:rsidRDefault="002231E4"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509" w:type="dxa"/>
            <w:vAlign w:val="center"/>
          </w:tcPr>
          <w:p w14:paraId="2A9298B7" w14:textId="77777777" w:rsidR="002231E4" w:rsidRPr="009C25A9" w:rsidRDefault="002231E4" w:rsidP="00D55D46">
            <w:pPr>
              <w:spacing w:after="0" w:line="240" w:lineRule="auto"/>
              <w:rPr>
                <w:rFonts w:ascii="Times New Roman" w:eastAsia="Times New Roman" w:hAnsi="Times New Roman" w:cs="Times New Roman"/>
                <w:sz w:val="24"/>
                <w:szCs w:val="24"/>
                <w:lang w:eastAsia="ru-RU"/>
              </w:rPr>
            </w:pPr>
            <w:r w:rsidRPr="002231E4">
              <w:rPr>
                <w:rFonts w:ascii="Times New Roman" w:eastAsia="Times New Roman" w:hAnsi="Times New Roman" w:cs="Times New Roman"/>
                <w:sz w:val="24"/>
                <w:szCs w:val="24"/>
                <w:lang w:eastAsia="ru-RU"/>
              </w:rPr>
              <w:t>Проверка заземления</w:t>
            </w:r>
          </w:p>
        </w:tc>
        <w:tc>
          <w:tcPr>
            <w:tcW w:w="1452" w:type="dxa"/>
            <w:vAlign w:val="center"/>
          </w:tcPr>
          <w:p w14:paraId="54F96A76" w14:textId="77777777" w:rsidR="002231E4" w:rsidRPr="009C25A9" w:rsidRDefault="002231E4" w:rsidP="00D55D46">
            <w:pPr>
              <w:spacing w:after="0" w:line="240" w:lineRule="auto"/>
              <w:jc w:val="center"/>
              <w:rPr>
                <w:rFonts w:ascii="Times New Roman" w:eastAsia="Times New Roman" w:hAnsi="Times New Roman" w:cs="Times New Roman"/>
                <w:sz w:val="24"/>
                <w:szCs w:val="24"/>
                <w:lang w:eastAsia="ru-RU"/>
              </w:rPr>
            </w:pPr>
            <w:r w:rsidRPr="002231E4">
              <w:rPr>
                <w:rFonts w:ascii="Times New Roman" w:eastAsia="Times New Roman" w:hAnsi="Times New Roman" w:cs="Times New Roman"/>
                <w:sz w:val="24"/>
                <w:szCs w:val="24"/>
                <w:lang w:eastAsia="ru-RU"/>
              </w:rPr>
              <w:t>1 контур</w:t>
            </w:r>
          </w:p>
        </w:tc>
        <w:tc>
          <w:tcPr>
            <w:tcW w:w="887" w:type="dxa"/>
            <w:vAlign w:val="center"/>
          </w:tcPr>
          <w:p w14:paraId="7F7623BB" w14:textId="77777777" w:rsidR="002231E4" w:rsidRDefault="002231E4"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606" w:type="dxa"/>
            <w:vAlign w:val="center"/>
          </w:tcPr>
          <w:p w14:paraId="7245A83A" w14:textId="77777777" w:rsidR="002231E4" w:rsidRPr="009C25A9" w:rsidRDefault="002231E4" w:rsidP="00D55D46">
            <w:pPr>
              <w:spacing w:after="0" w:line="240" w:lineRule="auto"/>
              <w:jc w:val="center"/>
              <w:rPr>
                <w:rFonts w:ascii="Times New Roman" w:eastAsia="Times New Roman" w:hAnsi="Times New Roman" w:cs="Times New Roman"/>
                <w:sz w:val="24"/>
                <w:szCs w:val="24"/>
                <w:lang w:eastAsia="ru-RU"/>
              </w:rPr>
            </w:pPr>
          </w:p>
        </w:tc>
        <w:tc>
          <w:tcPr>
            <w:tcW w:w="1610" w:type="dxa"/>
            <w:vAlign w:val="center"/>
          </w:tcPr>
          <w:p w14:paraId="7553BD77" w14:textId="77777777" w:rsidR="002231E4" w:rsidRPr="009C25A9" w:rsidRDefault="002231E4" w:rsidP="00D55D46">
            <w:pPr>
              <w:spacing w:after="0" w:line="240" w:lineRule="auto"/>
              <w:jc w:val="center"/>
              <w:rPr>
                <w:rFonts w:ascii="Times New Roman" w:eastAsia="Times New Roman" w:hAnsi="Times New Roman" w:cs="Times New Roman"/>
                <w:sz w:val="24"/>
                <w:szCs w:val="24"/>
                <w:lang w:eastAsia="ru-RU"/>
              </w:rPr>
            </w:pPr>
          </w:p>
        </w:tc>
      </w:tr>
      <w:tr w:rsidR="00133A37" w:rsidRPr="002A7F62" w14:paraId="59BB91C1" w14:textId="77777777" w:rsidTr="009C25A9">
        <w:tc>
          <w:tcPr>
            <w:tcW w:w="8017" w:type="dxa"/>
            <w:gridSpan w:val="5"/>
            <w:vAlign w:val="center"/>
          </w:tcPr>
          <w:p w14:paraId="7CFDBCA7"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0" w:type="dxa"/>
            <w:vAlign w:val="center"/>
          </w:tcPr>
          <w:p w14:paraId="2D3B5F1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0BD36CE3" w14:textId="2460652E" w:rsidR="009C25A9" w:rsidRDefault="009C25A9" w:rsidP="00D55D46">
      <w:pPr>
        <w:spacing w:after="0" w:line="240" w:lineRule="auto"/>
        <w:jc w:val="both"/>
        <w:rPr>
          <w:rFonts w:ascii="Times New Roman" w:eastAsia="Times New Roman" w:hAnsi="Times New Roman" w:cs="Times New Roman"/>
          <w:iCs/>
          <w:sz w:val="24"/>
          <w:szCs w:val="24"/>
          <w:lang w:eastAsia="ru-RU"/>
        </w:rPr>
      </w:pPr>
    </w:p>
    <w:p w14:paraId="21164A63" w14:textId="39DE937E" w:rsidR="00B1155E" w:rsidRDefault="00B1155E" w:rsidP="00D55D46">
      <w:pPr>
        <w:spacing w:after="0" w:line="240" w:lineRule="auto"/>
        <w:jc w:val="both"/>
        <w:rPr>
          <w:rFonts w:ascii="Times New Roman" w:eastAsia="Times New Roman" w:hAnsi="Times New Roman" w:cs="Times New Roman"/>
          <w:iCs/>
          <w:sz w:val="24"/>
          <w:szCs w:val="24"/>
          <w:lang w:eastAsia="ru-RU"/>
        </w:rPr>
      </w:pPr>
      <w:r w:rsidRPr="00B1155E">
        <w:rPr>
          <w:rFonts w:ascii="Times New Roman" w:eastAsia="Times New Roman" w:hAnsi="Times New Roman" w:cs="Times New Roman"/>
          <w:iCs/>
          <w:sz w:val="24"/>
          <w:szCs w:val="24"/>
          <w:lang w:eastAsia="ru-RU"/>
        </w:rPr>
        <w:t>Итого стоимость Услуг по Договору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2ACD198A" w14:textId="77777777" w:rsidR="00B1155E" w:rsidRDefault="00B1155E" w:rsidP="00D55D46">
      <w:pPr>
        <w:spacing w:after="0" w:line="240" w:lineRule="auto"/>
        <w:jc w:val="both"/>
        <w:rPr>
          <w:rFonts w:ascii="Times New Roman" w:eastAsia="Times New Roman" w:hAnsi="Times New Roman" w:cs="Times New Roman"/>
          <w:iCs/>
          <w:sz w:val="24"/>
          <w:szCs w:val="24"/>
          <w:lang w:eastAsia="ru-RU"/>
        </w:rPr>
      </w:pPr>
    </w:p>
    <w:p w14:paraId="4904F6CA" w14:textId="77777777"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5E7C714F"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480F9BB1" w14:textId="77777777" w:rsidTr="001926B0">
        <w:tc>
          <w:tcPr>
            <w:tcW w:w="5111" w:type="dxa"/>
            <w:shd w:val="clear" w:color="auto" w:fill="FFFFFF"/>
            <w:tcMar>
              <w:top w:w="0" w:type="dxa"/>
              <w:left w:w="45" w:type="dxa"/>
              <w:bottom w:w="0" w:type="dxa"/>
              <w:right w:w="45" w:type="dxa"/>
            </w:tcMar>
          </w:tcPr>
          <w:p w14:paraId="6713B9F1"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7AD12F02"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46056579"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812B5A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60CF1085"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02B9A426"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26DAF383"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38BCBACA"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3B56ABD4"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70AB2B2"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075FF80"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09D7AB1E"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31CC5AAB"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07BF118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19D4AB9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0EC8AFD5"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8673CBE" w14:textId="77777777" w:rsidTr="0049552C">
        <w:tc>
          <w:tcPr>
            <w:tcW w:w="4950" w:type="dxa"/>
            <w:shd w:val="clear" w:color="auto" w:fill="FFFFFF"/>
            <w:tcMar>
              <w:top w:w="0" w:type="dxa"/>
              <w:left w:w="45" w:type="dxa"/>
              <w:bottom w:w="0" w:type="dxa"/>
              <w:right w:w="45" w:type="dxa"/>
            </w:tcMar>
          </w:tcPr>
          <w:p w14:paraId="440E3347"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6FD20DC5"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5B9240BB"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4CA1B81" w14:textId="77777777" w:rsidR="00810812" w:rsidRPr="00810812" w:rsidRDefault="00810812" w:rsidP="00810812">
      <w:pPr>
        <w:spacing w:after="0" w:line="240" w:lineRule="auto"/>
        <w:jc w:val="right"/>
        <w:rPr>
          <w:rFonts w:ascii="Times New Roman" w:hAnsi="Times New Roman" w:cs="Times New Roman"/>
          <w:b/>
          <w:bCs/>
          <w:sz w:val="24"/>
          <w:szCs w:val="24"/>
        </w:rPr>
      </w:pPr>
      <w:bookmarkStart w:id="46" w:name="_Hlk216876116"/>
      <w:r w:rsidRPr="00810812">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3</w:t>
      </w:r>
    </w:p>
    <w:p w14:paraId="288DE7FA" w14:textId="7A633D64" w:rsidR="00810812" w:rsidRPr="00810812" w:rsidRDefault="00810812" w:rsidP="00810812">
      <w:pPr>
        <w:spacing w:after="0" w:line="240" w:lineRule="auto"/>
        <w:jc w:val="right"/>
        <w:rPr>
          <w:rFonts w:ascii="Times New Roman" w:hAnsi="Times New Roman" w:cs="Times New Roman"/>
          <w:sz w:val="24"/>
          <w:szCs w:val="24"/>
        </w:rPr>
      </w:pPr>
      <w:r w:rsidRPr="00810812">
        <w:rPr>
          <w:rFonts w:ascii="Times New Roman" w:hAnsi="Times New Roman" w:cs="Times New Roman"/>
          <w:sz w:val="24"/>
          <w:szCs w:val="24"/>
        </w:rPr>
        <w:t>к Договору № _________________от ___________________ 20</w:t>
      </w:r>
      <w:r w:rsidR="004F1ED1" w:rsidRPr="00B1155E">
        <w:rPr>
          <w:rFonts w:ascii="Times New Roman" w:hAnsi="Times New Roman" w:cs="Times New Roman"/>
          <w:sz w:val="24"/>
          <w:szCs w:val="24"/>
        </w:rPr>
        <w:t>__</w:t>
      </w:r>
      <w:r w:rsidRPr="00810812">
        <w:rPr>
          <w:rFonts w:ascii="Times New Roman" w:hAnsi="Times New Roman" w:cs="Times New Roman"/>
          <w:sz w:val="24"/>
          <w:szCs w:val="24"/>
        </w:rPr>
        <w:t xml:space="preserve"> г.</w:t>
      </w:r>
    </w:p>
    <w:p w14:paraId="67091991" w14:textId="77777777" w:rsidR="0090685C" w:rsidRPr="002A7F62" w:rsidRDefault="0090685C" w:rsidP="00D55D46">
      <w:pPr>
        <w:pStyle w:val="af6"/>
        <w:spacing w:line="240" w:lineRule="auto"/>
      </w:pPr>
    </w:p>
    <w:p w14:paraId="6326AEE8" w14:textId="77777777" w:rsidR="0090685C" w:rsidRPr="002A7F62" w:rsidRDefault="0090685C" w:rsidP="00D55D46">
      <w:pPr>
        <w:pStyle w:val="af6"/>
        <w:spacing w:line="240" w:lineRule="auto"/>
      </w:pPr>
    </w:p>
    <w:p w14:paraId="5E10F550" w14:textId="77777777"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Форма отчета об оказанных услугах</w:t>
      </w:r>
    </w:p>
    <w:p w14:paraId="4B9FE1A4"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251EA579" w14:textId="77777777" w:rsidTr="00666D03">
        <w:tc>
          <w:tcPr>
            <w:tcW w:w="5098" w:type="dxa"/>
          </w:tcPr>
          <w:p w14:paraId="4FA039C7" w14:textId="77777777" w:rsidR="00AA48CC" w:rsidRPr="002A7F62" w:rsidRDefault="00AA48CC" w:rsidP="00666D03">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50D56208" w14:textId="77777777" w:rsidR="00AA48CC" w:rsidRPr="002A7F62" w:rsidRDefault="00AA48CC" w:rsidP="00666D03">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2D6761E3" w14:textId="77777777" w:rsidTr="00666D03">
        <w:tc>
          <w:tcPr>
            <w:tcW w:w="5098" w:type="dxa"/>
          </w:tcPr>
          <w:p w14:paraId="23BEE142" w14:textId="77777777" w:rsidR="00AA48CC" w:rsidRPr="002A7F62" w:rsidRDefault="00AA48CC" w:rsidP="00666D03">
            <w:pPr>
              <w:tabs>
                <w:tab w:val="left" w:pos="1134"/>
              </w:tabs>
              <w:ind w:left="31"/>
              <w:jc w:val="center"/>
              <w:rPr>
                <w:rFonts w:ascii="Times New Roman" w:hAnsi="Times New Roman" w:cs="Times New Roman"/>
              </w:rPr>
            </w:pPr>
          </w:p>
        </w:tc>
        <w:tc>
          <w:tcPr>
            <w:tcW w:w="4247" w:type="dxa"/>
          </w:tcPr>
          <w:p w14:paraId="6CD473B2" w14:textId="77777777" w:rsidR="00AA48CC" w:rsidRPr="002A7F62" w:rsidRDefault="00AA48CC" w:rsidP="00666D03">
            <w:pPr>
              <w:tabs>
                <w:tab w:val="left" w:pos="1134"/>
              </w:tabs>
              <w:ind w:left="39"/>
              <w:jc w:val="center"/>
              <w:rPr>
                <w:rFonts w:ascii="Times New Roman" w:hAnsi="Times New Roman" w:cs="Times New Roman"/>
              </w:rPr>
            </w:pPr>
          </w:p>
        </w:tc>
      </w:tr>
      <w:tr w:rsidR="00AA48CC" w:rsidRPr="002A7F62" w14:paraId="26D281F8" w14:textId="77777777" w:rsidTr="00666D03">
        <w:tc>
          <w:tcPr>
            <w:tcW w:w="5098" w:type="dxa"/>
          </w:tcPr>
          <w:p w14:paraId="7222FC6E" w14:textId="77777777" w:rsidR="00AA48CC" w:rsidRPr="002A7F62" w:rsidRDefault="00AA48CC" w:rsidP="00666D03">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433B064A" w14:textId="77777777"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4A6D2850" w14:textId="77777777" w:rsidR="00AA48CC" w:rsidRPr="002A7F62" w:rsidRDefault="00AA48CC" w:rsidP="00666D03">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58B06053" w14:textId="77777777" w:rsidR="00AA48CC" w:rsidRPr="002A7F62" w:rsidRDefault="00AA48CC" w:rsidP="00666D03">
            <w:pPr>
              <w:tabs>
                <w:tab w:val="left" w:pos="1134"/>
              </w:tabs>
              <w:ind w:left="39"/>
              <w:rPr>
                <w:rFonts w:ascii="Times New Roman" w:hAnsi="Times New Roman" w:cs="Times New Roman"/>
              </w:rPr>
            </w:pPr>
            <w:r w:rsidRPr="002A7F62">
              <w:rPr>
                <w:rFonts w:ascii="Times New Roman" w:hAnsi="Times New Roman" w:cs="Times New Roman"/>
              </w:rPr>
              <w:t>ИСПОЛНИТЕЛЬ</w:t>
            </w:r>
          </w:p>
          <w:p w14:paraId="016C3323" w14:textId="77777777"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2EF2772B" w14:textId="77777777" w:rsidR="00AA48CC" w:rsidRPr="002A7F62" w:rsidRDefault="00AA48CC" w:rsidP="00666D03">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752109F7" w14:textId="77777777" w:rsidTr="00666D03">
        <w:trPr>
          <w:trHeight w:val="83"/>
        </w:trPr>
        <w:tc>
          <w:tcPr>
            <w:tcW w:w="5098" w:type="dxa"/>
          </w:tcPr>
          <w:p w14:paraId="74D0C1CC" w14:textId="77777777" w:rsidR="00AA48CC" w:rsidRPr="002A7F62" w:rsidRDefault="00AA48CC" w:rsidP="00DB575C">
            <w:pPr>
              <w:tabs>
                <w:tab w:val="left" w:pos="1134"/>
              </w:tabs>
              <w:rPr>
                <w:rFonts w:ascii="Times New Roman" w:hAnsi="Times New Roman" w:cs="Times New Roman"/>
              </w:rPr>
            </w:pPr>
          </w:p>
          <w:p w14:paraId="07A7A83C" w14:textId="77777777" w:rsidR="00AA48CC" w:rsidRPr="002A7F62" w:rsidRDefault="00AA48CC" w:rsidP="00666D03">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45EDBE11" w14:textId="77777777" w:rsidR="00AA48CC" w:rsidRPr="002A7F62" w:rsidRDefault="00AA48CC" w:rsidP="00666D03">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4CA17BD3" w14:textId="77777777" w:rsidR="00AA48CC" w:rsidRPr="002A7F62" w:rsidRDefault="00AA48CC" w:rsidP="00666D03">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6A182BD6" w14:textId="77777777" w:rsidR="00AA48CC" w:rsidRPr="002A7F62" w:rsidRDefault="00AA48CC" w:rsidP="00666D03">
            <w:pPr>
              <w:tabs>
                <w:tab w:val="left" w:pos="1134"/>
              </w:tabs>
              <w:ind w:left="39"/>
              <w:jc w:val="center"/>
              <w:rPr>
                <w:rFonts w:ascii="Times New Roman" w:hAnsi="Times New Roman" w:cs="Times New Roman"/>
              </w:rPr>
            </w:pPr>
          </w:p>
          <w:p w14:paraId="3C5696F2" w14:textId="77777777" w:rsidR="00AA48CC" w:rsidRPr="002A7F62" w:rsidRDefault="00AA48CC" w:rsidP="00666D03">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60E99276" w14:textId="77777777" w:rsidR="00AA48CC" w:rsidRPr="002A7F62" w:rsidRDefault="00AA48CC" w:rsidP="00666D03">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7BA49CD1" w14:textId="77777777" w:rsidR="00AA48CC" w:rsidRPr="002A7F62" w:rsidRDefault="00AA48CC" w:rsidP="00666D03">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5EF1C40B" w14:textId="77777777" w:rsidTr="00666D03">
        <w:tc>
          <w:tcPr>
            <w:tcW w:w="5098" w:type="dxa"/>
          </w:tcPr>
          <w:p w14:paraId="0F88354E" w14:textId="77777777" w:rsidR="00AA48CC" w:rsidRPr="002A7F62" w:rsidRDefault="00AA48CC" w:rsidP="00666D03">
            <w:pPr>
              <w:tabs>
                <w:tab w:val="left" w:pos="1134"/>
              </w:tabs>
              <w:ind w:left="567"/>
              <w:rPr>
                <w:rFonts w:ascii="Times New Roman" w:hAnsi="Times New Roman" w:cs="Times New Roman"/>
              </w:rPr>
            </w:pPr>
          </w:p>
        </w:tc>
        <w:tc>
          <w:tcPr>
            <w:tcW w:w="4247" w:type="dxa"/>
          </w:tcPr>
          <w:p w14:paraId="7771AC74" w14:textId="77777777" w:rsidR="00AA48CC" w:rsidRPr="002A7F62" w:rsidRDefault="00AA48CC" w:rsidP="00666D03">
            <w:pPr>
              <w:tabs>
                <w:tab w:val="left" w:pos="1134"/>
              </w:tabs>
              <w:ind w:left="567"/>
              <w:jc w:val="center"/>
              <w:rPr>
                <w:rFonts w:ascii="Times New Roman" w:hAnsi="Times New Roman" w:cs="Times New Roman"/>
              </w:rPr>
            </w:pPr>
          </w:p>
        </w:tc>
      </w:tr>
    </w:tbl>
    <w:p w14:paraId="7BFAB508"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5BFFE858"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03815C4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об оказанных услугах/выполненных работах</w:t>
      </w:r>
    </w:p>
    <w:p w14:paraId="14BEB1C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72B68417"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5EF66907"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2E28295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5C74C8B"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Срок оказания услуг по договору:</w:t>
      </w:r>
    </w:p>
    <w:p w14:paraId="59D04B15"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оказания услуг: </w:t>
      </w:r>
    </w:p>
    <w:p w14:paraId="26DD559F"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142A8B4F"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F2F014F"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0952029A"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2A3A8BB0"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оказания услуг </w:t>
      </w:r>
      <w:r w:rsidRPr="002A7F62">
        <w:rPr>
          <w:rFonts w:ascii="Times New Roman" w:hAnsi="Times New Roman" w:cs="Times New Roman"/>
          <w:kern w:val="2"/>
          <w:sz w:val="24"/>
          <w:szCs w:val="24"/>
          <w14:ligatures w14:val="standardContextual"/>
        </w:rPr>
        <w:br w:type="page"/>
      </w:r>
    </w:p>
    <w:p w14:paraId="230DAC31"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5E9391B1"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7FE840F3" w14:textId="77777777" w:rsidTr="00666D03">
        <w:tc>
          <w:tcPr>
            <w:tcW w:w="1174" w:type="dxa"/>
          </w:tcPr>
          <w:p w14:paraId="5E490E7D" w14:textId="77777777" w:rsidR="00AA48CC" w:rsidRPr="002A7F62" w:rsidRDefault="00AA48CC" w:rsidP="00666D03">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33BDAD6C" w14:textId="77777777" w:rsidR="00AA48CC" w:rsidRPr="002A7F62" w:rsidRDefault="00AA48CC" w:rsidP="00666D03">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0EB2E42D" w14:textId="77777777" w:rsidR="00AA48CC" w:rsidRPr="002A7F62" w:rsidRDefault="00AA48CC" w:rsidP="00666D03">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2C5CEFDE" w14:textId="77777777" w:rsidTr="00666D03">
        <w:tc>
          <w:tcPr>
            <w:tcW w:w="1174" w:type="dxa"/>
          </w:tcPr>
          <w:p w14:paraId="0C10A9BC"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764C43B8"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66CEF369" w14:textId="77777777" w:rsidR="00AA48CC" w:rsidRPr="002A7F62" w:rsidRDefault="00AA48CC" w:rsidP="00666D03">
            <w:pPr>
              <w:tabs>
                <w:tab w:val="left" w:pos="1134"/>
              </w:tabs>
              <w:ind w:left="567"/>
              <w:jc w:val="center"/>
              <w:rPr>
                <w:rFonts w:ascii="Times New Roman" w:hAnsi="Times New Roman" w:cs="Times New Roman"/>
              </w:rPr>
            </w:pPr>
          </w:p>
        </w:tc>
      </w:tr>
      <w:tr w:rsidR="00AA48CC" w:rsidRPr="002A7F62" w14:paraId="78E21D6A" w14:textId="77777777" w:rsidTr="00666D03">
        <w:tc>
          <w:tcPr>
            <w:tcW w:w="1174" w:type="dxa"/>
          </w:tcPr>
          <w:p w14:paraId="046AE0A2"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1338572F"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73755F9E" w14:textId="77777777" w:rsidR="00AA48CC" w:rsidRPr="002A7F62" w:rsidRDefault="00AA48CC" w:rsidP="00666D03">
            <w:pPr>
              <w:tabs>
                <w:tab w:val="left" w:pos="1134"/>
              </w:tabs>
              <w:ind w:left="567"/>
              <w:jc w:val="center"/>
              <w:rPr>
                <w:rFonts w:ascii="Times New Roman" w:hAnsi="Times New Roman" w:cs="Times New Roman"/>
              </w:rPr>
            </w:pPr>
          </w:p>
        </w:tc>
      </w:tr>
      <w:tr w:rsidR="00AA48CC" w:rsidRPr="002A7F62" w14:paraId="73874E0D" w14:textId="77777777" w:rsidTr="00666D03">
        <w:tc>
          <w:tcPr>
            <w:tcW w:w="1174" w:type="dxa"/>
          </w:tcPr>
          <w:p w14:paraId="158F76CD"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3BCD63B9"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Перечень оказанных услуг</w:t>
            </w:r>
          </w:p>
        </w:tc>
        <w:tc>
          <w:tcPr>
            <w:tcW w:w="1412" w:type="dxa"/>
          </w:tcPr>
          <w:p w14:paraId="51779476" w14:textId="77777777" w:rsidR="00AA48CC" w:rsidRPr="002A7F62" w:rsidRDefault="00AA48CC" w:rsidP="00666D03">
            <w:pPr>
              <w:tabs>
                <w:tab w:val="left" w:pos="1134"/>
              </w:tabs>
              <w:ind w:left="567"/>
              <w:jc w:val="center"/>
              <w:rPr>
                <w:rFonts w:ascii="Times New Roman" w:hAnsi="Times New Roman" w:cs="Times New Roman"/>
              </w:rPr>
            </w:pPr>
          </w:p>
        </w:tc>
      </w:tr>
      <w:tr w:rsidR="00AA48CC" w:rsidRPr="002A7F62" w14:paraId="4215E642" w14:textId="77777777" w:rsidTr="00666D03">
        <w:tc>
          <w:tcPr>
            <w:tcW w:w="1174" w:type="dxa"/>
          </w:tcPr>
          <w:p w14:paraId="28CA4B1A"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73AFDA04"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Подробное описание оказанных услуг</w:t>
            </w:r>
          </w:p>
        </w:tc>
        <w:tc>
          <w:tcPr>
            <w:tcW w:w="1412" w:type="dxa"/>
          </w:tcPr>
          <w:p w14:paraId="3C4BC6C9" w14:textId="77777777" w:rsidR="00AA48CC" w:rsidRPr="002A7F62" w:rsidRDefault="00AA48CC" w:rsidP="00666D03">
            <w:pPr>
              <w:tabs>
                <w:tab w:val="left" w:pos="1134"/>
              </w:tabs>
              <w:ind w:left="567"/>
              <w:jc w:val="center"/>
              <w:rPr>
                <w:rFonts w:ascii="Times New Roman" w:hAnsi="Times New Roman" w:cs="Times New Roman"/>
              </w:rPr>
            </w:pPr>
          </w:p>
        </w:tc>
      </w:tr>
      <w:tr w:rsidR="00AA48CC" w:rsidRPr="002A7F62" w14:paraId="1891915C" w14:textId="77777777" w:rsidTr="00666D03">
        <w:tc>
          <w:tcPr>
            <w:tcW w:w="1174" w:type="dxa"/>
          </w:tcPr>
          <w:p w14:paraId="5D2F58A0"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7C67EC7B"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9E81C47" w14:textId="77777777" w:rsidR="00AA48CC" w:rsidRPr="002A7F62" w:rsidRDefault="00AA48CC" w:rsidP="00666D03">
            <w:pPr>
              <w:tabs>
                <w:tab w:val="left" w:pos="1134"/>
              </w:tabs>
              <w:ind w:left="567"/>
              <w:jc w:val="center"/>
              <w:rPr>
                <w:rFonts w:ascii="Times New Roman" w:hAnsi="Times New Roman" w:cs="Times New Roman"/>
              </w:rPr>
            </w:pPr>
          </w:p>
        </w:tc>
      </w:tr>
      <w:tr w:rsidR="00AA48CC" w:rsidRPr="002A7F62" w14:paraId="1C2F6667" w14:textId="77777777" w:rsidTr="00666D03">
        <w:tc>
          <w:tcPr>
            <w:tcW w:w="1174" w:type="dxa"/>
          </w:tcPr>
          <w:p w14:paraId="2382276D"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532F527E"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597C9A11" w14:textId="77777777" w:rsidR="00AA48CC" w:rsidRPr="002A7F62" w:rsidRDefault="00AA48CC" w:rsidP="00666D03">
            <w:pPr>
              <w:tabs>
                <w:tab w:val="left" w:pos="1134"/>
              </w:tabs>
              <w:ind w:left="567"/>
              <w:jc w:val="center"/>
              <w:rPr>
                <w:rFonts w:ascii="Times New Roman" w:hAnsi="Times New Roman" w:cs="Times New Roman"/>
              </w:rPr>
            </w:pPr>
          </w:p>
        </w:tc>
      </w:tr>
      <w:tr w:rsidR="00AA48CC" w:rsidRPr="002A7F62" w14:paraId="0A864CD0" w14:textId="77777777" w:rsidTr="00666D03">
        <w:tc>
          <w:tcPr>
            <w:tcW w:w="1174" w:type="dxa"/>
          </w:tcPr>
          <w:p w14:paraId="61784A4B" w14:textId="77777777" w:rsidR="00AA48CC" w:rsidRPr="002A7F62" w:rsidRDefault="00AA48CC" w:rsidP="00666D03">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5EC70705" w14:textId="77777777" w:rsidR="00AA48CC" w:rsidRPr="002A7F62" w:rsidRDefault="00AA48CC" w:rsidP="00666D03">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14653A9D" w14:textId="77777777" w:rsidR="00AA48CC" w:rsidRPr="002A7F62" w:rsidRDefault="00AA48CC" w:rsidP="00666D03">
            <w:pPr>
              <w:tabs>
                <w:tab w:val="left" w:pos="1134"/>
              </w:tabs>
              <w:ind w:left="567"/>
              <w:jc w:val="center"/>
              <w:rPr>
                <w:rFonts w:ascii="Times New Roman" w:hAnsi="Times New Roman" w:cs="Times New Roman"/>
              </w:rPr>
            </w:pPr>
          </w:p>
        </w:tc>
      </w:tr>
    </w:tbl>
    <w:p w14:paraId="5D3D8EBE"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D99FE4B"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37BD52F8"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7524D81F"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218409E9"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617CF1CE" w14:textId="241362F0"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В ходе реализации Договора были оказаны Услуги на сумму ______________ (___________) рублей ___копеек, в том числе НДС </w:t>
      </w:r>
      <w:r w:rsidR="004F1ED1" w:rsidRPr="004F1ED1">
        <w:rPr>
          <w:rFonts w:ascii="Times New Roman" w:hAnsi="Times New Roman" w:cs="Times New Roman"/>
          <w:kern w:val="2"/>
          <w:sz w:val="24"/>
          <w:szCs w:val="24"/>
          <w14:ligatures w14:val="standardContextual"/>
        </w:rPr>
        <w:t>__</w:t>
      </w:r>
      <w:r w:rsidRPr="002A7F62">
        <w:rPr>
          <w:rFonts w:ascii="Times New Roman" w:hAnsi="Times New Roman" w:cs="Times New Roman"/>
          <w:kern w:val="2"/>
          <w:sz w:val="24"/>
          <w:szCs w:val="24"/>
          <w14:ligatures w14:val="standardContextual"/>
        </w:rPr>
        <w:t>%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11555497" w14:textId="77777777" w:rsidR="00AA48CC" w:rsidRPr="002A7F62" w:rsidRDefault="00AA48CC" w:rsidP="00AA48CC">
      <w:pPr>
        <w:tabs>
          <w:tab w:val="left" w:pos="1134"/>
        </w:tabs>
        <w:ind w:firstLine="709"/>
        <w:contextualSpacing/>
        <w:rPr>
          <w:rFonts w:ascii="Times New Roman" w:hAnsi="Times New Roman" w:cs="Times New Roman"/>
          <w:kern w:val="2"/>
          <w:sz w:val="24"/>
          <w:szCs w:val="24"/>
          <w14:ligatures w14:val="standardContextual"/>
        </w:rPr>
      </w:pPr>
    </w:p>
    <w:p w14:paraId="119AD5C9"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7C084AF2"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65301854" w14:textId="77777777" w:rsidR="00AA48CC" w:rsidRPr="002A7F62" w:rsidRDefault="00AA48CC" w:rsidP="00AA48CC">
      <w:pPr>
        <w:tabs>
          <w:tab w:val="left" w:pos="1134"/>
        </w:tabs>
        <w:ind w:firstLine="709"/>
        <w:contextualSpacing/>
        <w:rPr>
          <w:rFonts w:ascii="Times New Roman" w:hAnsi="Times New Roman" w:cs="Times New Roman"/>
          <w:i/>
          <w:iCs/>
          <w:kern w:val="2"/>
          <w:sz w:val="24"/>
          <w:szCs w:val="24"/>
          <w14:ligatures w14:val="standardContextual"/>
        </w:rPr>
      </w:pPr>
    </w:p>
    <w:p w14:paraId="01223672"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188F646B"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500C2EC5"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Услуги по Договору оказаны в полном объёме (если не в полном объеме, то указывается частично, по </w:t>
      </w:r>
      <w:r w:rsidR="00633C36">
        <w:rPr>
          <w:rFonts w:ascii="Times New Roman" w:hAnsi="Times New Roman" w:cs="Times New Roman"/>
          <w:kern w:val="2"/>
          <w:sz w:val="24"/>
          <w:szCs w:val="24"/>
          <w14:ligatures w14:val="standardContextual"/>
        </w:rPr>
        <w:t>Услуге</w:t>
      </w:r>
      <w:r w:rsidRPr="002A7F62">
        <w:rPr>
          <w:rFonts w:ascii="Times New Roman" w:hAnsi="Times New Roman" w:cs="Times New Roman"/>
          <w:kern w:val="2"/>
          <w:sz w:val="24"/>
          <w:szCs w:val="24"/>
          <w14:ligatures w14:val="standardContextual"/>
        </w:rPr>
        <w:t xml:space="preserve">, в соответствии с заявкой, за </w:t>
      </w:r>
      <w:r w:rsidR="00633C36">
        <w:rPr>
          <w:rFonts w:ascii="Times New Roman" w:hAnsi="Times New Roman" w:cs="Times New Roman"/>
          <w:kern w:val="2"/>
          <w:sz w:val="24"/>
          <w:szCs w:val="24"/>
          <w14:ligatures w14:val="standardContextual"/>
        </w:rPr>
        <w:t xml:space="preserve">отчетный </w:t>
      </w:r>
      <w:r w:rsidRPr="002A7F62">
        <w:rPr>
          <w:rFonts w:ascii="Times New Roman" w:hAnsi="Times New Roman" w:cs="Times New Roman"/>
          <w:kern w:val="2"/>
          <w:sz w:val="24"/>
          <w:szCs w:val="24"/>
          <w14:ligatures w14:val="standardContextual"/>
        </w:rPr>
        <w:t>период и пр.).</w:t>
      </w:r>
    </w:p>
    <w:p w14:paraId="7E6B0EFF" w14:textId="77777777" w:rsidR="00AA48CC" w:rsidRPr="002A7F62" w:rsidRDefault="00AA48CC" w:rsidP="00AA48CC">
      <w:pPr>
        <w:tabs>
          <w:tab w:val="left" w:pos="1134"/>
        </w:tabs>
        <w:ind w:firstLine="709"/>
        <w:contextualSpacing/>
        <w:jc w:val="both"/>
        <w:rPr>
          <w:rFonts w:ascii="Times New Roman" w:hAnsi="Times New Roman" w:cs="Times New Roman"/>
          <w:kern w:val="2"/>
          <w:sz w:val="24"/>
          <w:szCs w:val="24"/>
          <w14:ligatures w14:val="standardContextual"/>
        </w:rPr>
      </w:pPr>
    </w:p>
    <w:p w14:paraId="6C2B4378"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Перечень оказанных услуг</w:t>
      </w:r>
    </w:p>
    <w:p w14:paraId="52C85618"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6A9BA82A"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Подробное описание оказанных услуг</w:t>
      </w:r>
    </w:p>
    <w:p w14:paraId="708F3E1A" w14:textId="77777777" w:rsidR="00AA48CC" w:rsidRPr="002A7F62" w:rsidRDefault="00AA48CC" w:rsidP="00AA48CC">
      <w:pPr>
        <w:tabs>
          <w:tab w:val="left" w:pos="1134"/>
        </w:tabs>
        <w:ind w:firstLine="709"/>
        <w:jc w:val="center"/>
        <w:rPr>
          <w:rFonts w:ascii="Times New Roman" w:hAnsi="Times New Roman" w:cs="Times New Roman"/>
          <w:b/>
          <w:bCs/>
          <w:kern w:val="2"/>
          <w:sz w:val="24"/>
          <w:szCs w:val="24"/>
          <w14:ligatures w14:val="standardContextual"/>
        </w:rPr>
      </w:pPr>
    </w:p>
    <w:p w14:paraId="424E6C66" w14:textId="77777777" w:rsidR="00AA48CC" w:rsidRPr="00FC331C"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FC331C">
        <w:rPr>
          <w:rFonts w:ascii="Times New Roman" w:hAnsi="Times New Roman" w:cs="Times New Roman"/>
          <w:kern w:val="2"/>
          <w:sz w:val="24"/>
          <w:szCs w:val="24"/>
          <w14:ligatures w14:val="standardContextual"/>
        </w:rPr>
        <w:t>Наименование услуги и ее описание (</w:t>
      </w:r>
      <w:r w:rsidRPr="00FC331C">
        <w:rPr>
          <w:rFonts w:ascii="Times New Roman" w:hAnsi="Times New Roman" w:cs="Times New Roman"/>
          <w:i/>
          <w:iCs/>
          <w:kern w:val="2"/>
          <w:sz w:val="24"/>
          <w:szCs w:val="24"/>
          <w14:ligatures w14:val="standardContextual"/>
        </w:rPr>
        <w:t>со ссылками на пункты Технического</w:t>
      </w:r>
    </w:p>
    <w:p w14:paraId="55A14FC2" w14:textId="77777777" w:rsidR="00AA48CC" w:rsidRPr="00FC331C"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FC331C">
        <w:rPr>
          <w:rFonts w:ascii="Times New Roman" w:hAnsi="Times New Roman" w:cs="Times New Roman"/>
          <w:i/>
          <w:iCs/>
          <w:kern w:val="2"/>
          <w:sz w:val="24"/>
          <w:szCs w:val="24"/>
          <w14:ligatures w14:val="standardContextual"/>
        </w:rPr>
        <w:t>задания)</w:t>
      </w:r>
      <w:r w:rsidRPr="00FC331C">
        <w:rPr>
          <w:rFonts w:ascii="Times New Roman" w:hAnsi="Times New Roman" w:cs="Times New Roman"/>
          <w:kern w:val="2"/>
          <w:sz w:val="24"/>
          <w:szCs w:val="24"/>
          <w14:ligatures w14:val="standardContextual"/>
        </w:rPr>
        <w:t>*</w:t>
      </w:r>
    </w:p>
    <w:p w14:paraId="287DA2FD" w14:textId="77777777" w:rsidR="00AA48CC" w:rsidRPr="00FC331C"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FC331C">
        <w:rPr>
          <w:rFonts w:ascii="Times New Roman" w:hAnsi="Times New Roman" w:cs="Times New Roman"/>
          <w:kern w:val="2"/>
          <w:sz w:val="24"/>
          <w:szCs w:val="24"/>
          <w14:ligatures w14:val="standardContextual"/>
        </w:rPr>
        <w:t>Наименование услуги и ее описание (</w:t>
      </w:r>
      <w:r w:rsidRPr="00FC331C">
        <w:rPr>
          <w:rFonts w:ascii="Times New Roman" w:hAnsi="Times New Roman" w:cs="Times New Roman"/>
          <w:i/>
          <w:iCs/>
          <w:kern w:val="2"/>
          <w:sz w:val="24"/>
          <w:szCs w:val="24"/>
          <w14:ligatures w14:val="standardContextual"/>
        </w:rPr>
        <w:t>со ссылками на пункты Технического</w:t>
      </w:r>
    </w:p>
    <w:p w14:paraId="76E291C2"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FC331C">
        <w:rPr>
          <w:rFonts w:ascii="Times New Roman" w:hAnsi="Times New Roman" w:cs="Times New Roman"/>
          <w:i/>
          <w:iCs/>
          <w:kern w:val="2"/>
          <w:sz w:val="24"/>
          <w:szCs w:val="24"/>
          <w14:ligatures w14:val="standardContextual"/>
        </w:rPr>
        <w:t>задания)*</w:t>
      </w:r>
    </w:p>
    <w:p w14:paraId="6CFEB51D"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0276FA46" w14:textId="77777777" w:rsidR="00A07CE0" w:rsidRPr="002A7F62" w:rsidRDefault="00AA48CC" w:rsidP="00DB575C">
      <w:pPr>
        <w:tabs>
          <w:tab w:val="left" w:pos="1134"/>
        </w:tabs>
        <w:ind w:firstLine="709"/>
        <w:jc w:val="both"/>
        <w:rPr>
          <w:rFonts w:ascii="Times New Roman" w:hAnsi="Times New Roman" w:cs="Times New Roman"/>
          <w:i/>
          <w:iCs/>
          <w:kern w:val="2"/>
          <w:sz w:val="24"/>
          <w:szCs w:val="24"/>
          <w14:ligatures w14:val="standardContextual"/>
        </w:rPr>
        <w:sectPr w:rsidR="00A07CE0" w:rsidRPr="002A7F62" w:rsidSect="00472A76">
          <w:headerReference w:type="first" r:id="rId10"/>
          <w:pgSz w:w="11906" w:h="16838"/>
          <w:pgMar w:top="1134" w:right="851" w:bottom="1134" w:left="1418" w:header="720" w:footer="720" w:gutter="0"/>
          <w:cols w:space="720"/>
          <w:docGrid w:linePitch="299"/>
        </w:sect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В данном разделе после наименования Услуги предоставляется фотофиксация (или скриншоты), подтверждающая факт оказания у</w:t>
      </w:r>
      <w:r w:rsidR="001B3048">
        <w:rPr>
          <w:rFonts w:ascii="Times New Roman" w:hAnsi="Times New Roman" w:cs="Times New Roman"/>
          <w:i/>
          <w:iCs/>
          <w:kern w:val="2"/>
          <w:sz w:val="24"/>
          <w:szCs w:val="24"/>
          <w14:ligatures w14:val="standardContextual"/>
        </w:rPr>
        <w:t>с</w:t>
      </w:r>
      <w:r w:rsidR="0090669A">
        <w:rPr>
          <w:rFonts w:ascii="Times New Roman" w:hAnsi="Times New Roman" w:cs="Times New Roman"/>
          <w:i/>
          <w:iCs/>
          <w:kern w:val="2"/>
          <w:sz w:val="24"/>
          <w:szCs w:val="24"/>
          <w14:ligatures w14:val="standardContextual"/>
        </w:rPr>
        <w:t>луг.</w:t>
      </w:r>
    </w:p>
    <w:p w14:paraId="296BEFBA" w14:textId="77777777" w:rsidR="00810812" w:rsidRPr="00810812" w:rsidRDefault="00810812" w:rsidP="00810812">
      <w:pPr>
        <w:spacing w:after="0" w:line="240" w:lineRule="auto"/>
        <w:jc w:val="right"/>
        <w:rPr>
          <w:rFonts w:ascii="Times New Roman" w:hAnsi="Times New Roman" w:cs="Times New Roman"/>
          <w:b/>
          <w:bCs/>
          <w:sz w:val="24"/>
          <w:szCs w:val="24"/>
        </w:rPr>
      </w:pPr>
      <w:bookmarkStart w:id="47" w:name="_Hlk216876158"/>
      <w:bookmarkEnd w:id="46"/>
      <w:r w:rsidRPr="00810812">
        <w:rPr>
          <w:rFonts w:ascii="Times New Roman" w:hAnsi="Times New Roman" w:cs="Times New Roman"/>
          <w:b/>
          <w:bCs/>
          <w:sz w:val="24"/>
          <w:szCs w:val="24"/>
        </w:rPr>
        <w:lastRenderedPageBreak/>
        <w:t xml:space="preserve">Приложение № </w:t>
      </w:r>
      <w:r>
        <w:rPr>
          <w:rFonts w:ascii="Times New Roman" w:hAnsi="Times New Roman" w:cs="Times New Roman"/>
          <w:b/>
          <w:bCs/>
          <w:sz w:val="24"/>
          <w:szCs w:val="24"/>
        </w:rPr>
        <w:t>4</w:t>
      </w:r>
    </w:p>
    <w:p w14:paraId="2CD87110" w14:textId="00DA53C7" w:rsidR="00810812" w:rsidRPr="00810812" w:rsidRDefault="00810812" w:rsidP="00810812">
      <w:pPr>
        <w:spacing w:after="0" w:line="240" w:lineRule="auto"/>
        <w:jc w:val="right"/>
        <w:rPr>
          <w:rFonts w:ascii="Times New Roman" w:hAnsi="Times New Roman" w:cs="Times New Roman"/>
          <w:sz w:val="24"/>
          <w:szCs w:val="24"/>
        </w:rPr>
      </w:pPr>
      <w:r w:rsidRPr="00810812">
        <w:rPr>
          <w:rFonts w:ascii="Times New Roman" w:hAnsi="Times New Roman" w:cs="Times New Roman"/>
          <w:sz w:val="24"/>
          <w:szCs w:val="24"/>
        </w:rPr>
        <w:t>к Договору № _________________от ___________________ 20</w:t>
      </w:r>
      <w:r w:rsidR="004F1ED1" w:rsidRPr="00B1155E">
        <w:rPr>
          <w:rFonts w:ascii="Times New Roman" w:hAnsi="Times New Roman" w:cs="Times New Roman"/>
          <w:sz w:val="24"/>
          <w:szCs w:val="24"/>
        </w:rPr>
        <w:t>__</w:t>
      </w:r>
      <w:r w:rsidRPr="00810812">
        <w:rPr>
          <w:rFonts w:ascii="Times New Roman" w:hAnsi="Times New Roman" w:cs="Times New Roman"/>
          <w:sz w:val="24"/>
          <w:szCs w:val="24"/>
        </w:rPr>
        <w:t xml:space="preserve"> г.</w:t>
      </w:r>
    </w:p>
    <w:p w14:paraId="06765007" w14:textId="77777777" w:rsidR="00D73B81" w:rsidRPr="002A7F62" w:rsidRDefault="00D73B81" w:rsidP="00DB575C">
      <w:pPr>
        <w:pStyle w:val="af6"/>
        <w:spacing w:line="240" w:lineRule="auto"/>
      </w:pPr>
    </w:p>
    <w:p w14:paraId="03E8CE86" w14:textId="77777777" w:rsidR="00D73B81" w:rsidRPr="002A7F62" w:rsidRDefault="00D73B81" w:rsidP="0040726B">
      <w:pPr>
        <w:pStyle w:val="af6"/>
        <w:spacing w:line="240" w:lineRule="auto"/>
        <w:ind w:firstLine="0"/>
        <w:jc w:val="left"/>
        <w:rPr>
          <w:rFonts w:eastAsia="Calibri"/>
          <w:b/>
          <w:caps/>
        </w:rPr>
      </w:pPr>
    </w:p>
    <w:p w14:paraId="1547A41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786E4BFC"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об оказанных услугах (далее – Регламент) </w:t>
      </w:r>
      <w:r w:rsidRPr="002A7F62">
        <w:rPr>
          <w:rFonts w:ascii="Times New Roman" w:hAnsi="Times New Roman" w:cs="Times New Roman"/>
          <w:b/>
          <w:bCs/>
          <w:sz w:val="24"/>
          <w:szCs w:val="24"/>
        </w:rPr>
        <w:t>АНО «Кинопарк»</w:t>
      </w:r>
    </w:p>
    <w:p w14:paraId="3A65EFA5" w14:textId="77777777" w:rsidR="00126A93" w:rsidRPr="002A7F62" w:rsidRDefault="00126A93" w:rsidP="00D55D46">
      <w:pPr>
        <w:spacing w:after="0" w:line="240" w:lineRule="auto"/>
        <w:jc w:val="center"/>
        <w:rPr>
          <w:rFonts w:ascii="Times New Roman" w:hAnsi="Times New Roman" w:cs="Times New Roman"/>
          <w:b/>
          <w:sz w:val="24"/>
          <w:szCs w:val="24"/>
        </w:rPr>
      </w:pPr>
    </w:p>
    <w:p w14:paraId="73A75266"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об оказанных услугах (далее – Отчет) предоставляется на бумажном носителе (в формате А4, ориентация альбомная), сброшюрованный, заверенный подписью и печатью Исполнителя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.pdf со всеми приложениями) в установленный Договором срок.</w:t>
      </w:r>
    </w:p>
    <w:p w14:paraId="7510FB80" w14:textId="77777777"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278D65CC" w14:textId="77777777"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7687062B" w14:textId="77777777"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«Кинопарк»</w:t>
      </w:r>
      <w:r w:rsidRPr="002A7F62">
        <w:rPr>
          <w:rFonts w:ascii="Times New Roman" w:eastAsia="Calibri" w:hAnsi="Times New Roman" w:cs="Times New Roman"/>
          <w:sz w:val="24"/>
          <w:szCs w:val="24"/>
        </w:rPr>
        <w:t>.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35048F4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0AF8F00F"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0B1E267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1EB5C9B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3F0762D1"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Заказчиком должна быть согласована Заказчиком и Отчет содержать подтверждение указанных согласований. </w:t>
      </w:r>
    </w:p>
    <w:p w14:paraId="1966CBC3"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Отчет должен в полной мере иллюстрировать оказанные услуги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17A3B788"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7EC49F0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581548A6" w14:textId="7777777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4390ED3C"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29E9E3FA"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lastRenderedPageBreak/>
        <w:t>На каждой фотографии должны быть указаны дата и время фиксации (в формате: дата/месяц/год, час/мин), а также место оказания услуг (адрес/координаты).</w:t>
      </w:r>
    </w:p>
    <w:p w14:paraId="0CDBA4BF"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614BEC55"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 поставки товара.</w:t>
      </w:r>
    </w:p>
    <w:p w14:paraId="38B65484"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45D52B69"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1DEF44B9"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7F2C1E0F"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5A8A0FC5"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7D8BEF2D"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7C637FCA"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102A5EB3"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447FA54F"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6FF5AEF3" w14:textId="77777777" w:rsidR="00126A93" w:rsidRPr="002A7F62" w:rsidRDefault="00126A93" w:rsidP="00D55D46">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3F4585A8"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услуги/работы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69254EBA"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574A2776"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услуги </w:t>
      </w:r>
      <w:r w:rsidRPr="002A7F62">
        <w:rPr>
          <w:rFonts w:ascii="Times New Roman" w:hAnsi="Times New Roman" w:cs="Times New Roman"/>
          <w:sz w:val="24"/>
          <w:szCs w:val="24"/>
        </w:rPr>
        <w:t>(доставка и вывоз), то по оказанию данных услуг,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52D8B74D"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упаковке, </w:t>
      </w:r>
      <w:r w:rsidRPr="002A7F62">
        <w:rPr>
          <w:rFonts w:ascii="Times New Roman" w:hAnsi="Times New Roman" w:cs="Times New Roman"/>
          <w:sz w:val="24"/>
          <w:szCs w:val="24"/>
        </w:rPr>
        <w:t xml:space="preserve">то по оказанию данных услуг предоставляются 1–2 </w:t>
      </w:r>
      <w:r w:rsidRPr="002A7F62">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5EFCF237" w14:textId="77777777"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услуги по уборке/охране, </w:t>
      </w:r>
      <w:r w:rsidRPr="002A7F62">
        <w:rPr>
          <w:rFonts w:ascii="Times New Roman" w:hAnsi="Times New Roman" w:cs="Times New Roman"/>
          <w:sz w:val="24"/>
          <w:szCs w:val="24"/>
        </w:rPr>
        <w:t>то по оказанию данных услуг предоставляются 1–2</w:t>
      </w:r>
      <w:r w:rsidRPr="002A7F62">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28E521BE" w14:textId="77777777"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услуг/работ по организации и проведению </w:t>
      </w:r>
      <w:r w:rsidRPr="002A7F62">
        <w:rPr>
          <w:rFonts w:ascii="Times New Roman" w:hAnsi="Times New Roman" w:cs="Times New Roman"/>
          <w:b/>
          <w:sz w:val="24"/>
          <w:szCs w:val="24"/>
        </w:rPr>
        <w:t>мероприятий:</w:t>
      </w:r>
    </w:p>
    <w:p w14:paraId="794C2FDD"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исполнительский и прочий), участвующий в мероприятии и указанный в Техническом </w:t>
      </w:r>
      <w:r w:rsidRPr="002A7F62">
        <w:rPr>
          <w:rFonts w:ascii="Times New Roman" w:eastAsia="Calibri" w:hAnsi="Times New Roman" w:cs="Times New Roman"/>
          <w:sz w:val="24"/>
          <w:szCs w:val="24"/>
        </w:rPr>
        <w:lastRenderedPageBreak/>
        <w:t>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7AD53A2D"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6125CB27"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01EF8C49"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5DE57C53"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услуг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47DF51A6"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5D4C2173"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4CAC11F1"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00392A3D"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2C1617EA"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66A036DC"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2B658FC2"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7248C64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6CEBE34A"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307B88FE"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0E433C89"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4476197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Требования к фотоматериалам по оказанию услуг питания</w:t>
      </w:r>
      <w:r w:rsidRPr="002A7F62">
        <w:rPr>
          <w:rFonts w:ascii="Times New Roman" w:hAnsi="Times New Roman" w:cs="Times New Roman"/>
          <w:b/>
          <w:sz w:val="24"/>
          <w:szCs w:val="24"/>
        </w:rPr>
        <w:t>:</w:t>
      </w:r>
    </w:p>
    <w:p w14:paraId="01BB4E23" w14:textId="77777777"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услуг общим планом с привязкой к местности и крупным планом. </w:t>
      </w:r>
    </w:p>
    <w:p w14:paraId="09B143C6"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Требования к отчету по оказанию услуг исследования/ мониторинга:</w:t>
      </w:r>
    </w:p>
    <w:p w14:paraId="7081B91A" w14:textId="77777777"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3BA717CB" w14:textId="77777777"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lastRenderedPageBreak/>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транскрипты, аудиозаписи, видеозаписи интервью, анкеты, и прочие материалы и информация, используемые для проведения исследования/мониторинга. </w:t>
      </w:r>
    </w:p>
    <w:p w14:paraId="14488CF5" w14:textId="77777777"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3E544E0C" w14:textId="77777777"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услуг </w:t>
      </w:r>
      <w:r w:rsidRPr="002A7F62">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4343014B"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т.п, а также прочие документы, элементы визуализации, созданные в ходе оказания услуг/выполнения работ;</w:t>
      </w:r>
    </w:p>
    <w:p w14:paraId="7C957967" w14:textId="77777777"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0D5F587C" w14:textId="77777777"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подтверждающие оказание услуг/работ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1DD24E76"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оказание услуг/выполнение работ собственными силами Исполнителя</w:t>
      </w:r>
      <w:r w:rsidRPr="002A7F62">
        <w:rPr>
          <w:rFonts w:ascii="Times New Roman" w:hAnsi="Times New Roman" w:cs="Times New Roman"/>
          <w:sz w:val="24"/>
          <w:szCs w:val="24"/>
        </w:rPr>
        <w:t>:</w:t>
      </w:r>
    </w:p>
    <w:p w14:paraId="2818CE4C"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5AAF13BF" w14:textId="77777777"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099573EF"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458D60BB"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5BC4B5A8"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2479D210" w14:textId="77777777"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707C7618"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соисполнителем (субподрядчиком);</w:t>
      </w:r>
    </w:p>
    <w:p w14:paraId="71CB5F17" w14:textId="7777777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акта оказанных услуг (выполненных работ);</w:t>
      </w:r>
    </w:p>
    <w:p w14:paraId="220BF69C"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оказания услуг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40007EE3"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6E10977D"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0D908C20"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актов оказанных услуг;</w:t>
      </w:r>
    </w:p>
    <w:p w14:paraId="7D5C68E2"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авансовых отчетов включающие кассовые и (или) товарные чеки (по канцелярским товарам, расходным материалам);</w:t>
      </w:r>
    </w:p>
    <w:p w14:paraId="5D30AE52"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2F9C6252"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(по запросу Заказчика)</w:t>
      </w:r>
      <w:r w:rsidRPr="002A7F62">
        <w:rPr>
          <w:rFonts w:ascii="Times New Roman" w:eastAsia="Arial Unicode MS" w:hAnsi="Times New Roman" w:cs="Times New Roman"/>
          <w:sz w:val="24"/>
          <w:szCs w:val="24"/>
          <w:bdr w:val="none" w:sz="0" w:space="0" w:color="auto" w:frame="1"/>
        </w:rPr>
        <w:t>.</w:t>
      </w:r>
    </w:p>
    <w:p w14:paraId="1D74B829" w14:textId="77777777"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2A7F62">
        <w:rPr>
          <w:rFonts w:ascii="Times New Roman" w:eastAsia="Arial Unicode MS" w:hAnsi="Times New Roman" w:cs="Times New Roman"/>
          <w:b/>
          <w:sz w:val="24"/>
          <w:szCs w:val="24"/>
          <w:bdr w:val="none" w:sz="0" w:space="0" w:color="auto" w:frame="1"/>
        </w:rPr>
        <w:t>оказание услуг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21C9C49A"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54881B44"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048AD8F2"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оборотно-сальдовая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5DB17C33" w14:textId="77777777"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оказания услуг (при необходимости, по запросу Заказчика)</w:t>
      </w:r>
      <w:r w:rsidRPr="002A7F62">
        <w:rPr>
          <w:rFonts w:ascii="Times New Roman" w:eastAsia="Calibri" w:hAnsi="Times New Roman" w:cs="Times New Roman"/>
          <w:sz w:val="24"/>
          <w:szCs w:val="24"/>
        </w:rPr>
        <w:t>.</w:t>
      </w:r>
    </w:p>
    <w:p w14:paraId="7CF6AAE2" w14:textId="77777777"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оказание транспортных услуг:</w:t>
      </w:r>
    </w:p>
    <w:p w14:paraId="1E0691B2"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7D101B39"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6DF1576F"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5EB435BC" w14:textId="77777777"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427E433D"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00E6621E"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214EBC0B"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6490ACBD"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1D3FC397"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акты расхода/списания продукции в массовом количестве в рамках проекта, подписанные Исполнителем;</w:t>
      </w:r>
    </w:p>
    <w:p w14:paraId="323F2976"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3C2650C9" w14:textId="77777777"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услуг Исполнителем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24F5FC5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0BDEA732"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p w14:paraId="77C0D9DD" w14:textId="77777777"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3C72F609"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7C4CAC94" w14:textId="77777777" w:rsidTr="00726F29">
        <w:trPr>
          <w:trHeight w:val="651"/>
        </w:trPr>
        <w:tc>
          <w:tcPr>
            <w:tcW w:w="4527" w:type="dxa"/>
          </w:tcPr>
          <w:p w14:paraId="21558FC3"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6A78F32B"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3D15B5D4"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04ED4D80"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1EC2E5EB"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35FB279D"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F2B7132" w14:textId="77777777"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40A29016"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377E7ED3"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0AD42E89"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0909F4FF"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5E088917"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088028E0"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37ACD3F8" w14:textId="77777777"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2485A1A7"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35974F1F"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08C32EBC" w14:textId="77777777"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bookmarkEnd w:id="47"/>
    <w:p w14:paraId="42E486F0" w14:textId="77777777" w:rsidR="00825413" w:rsidRPr="00810812" w:rsidRDefault="00825413" w:rsidP="00825413">
      <w:pPr>
        <w:spacing w:after="0" w:line="240" w:lineRule="auto"/>
        <w:jc w:val="right"/>
        <w:rPr>
          <w:rFonts w:ascii="Times New Roman" w:hAnsi="Times New Roman" w:cs="Times New Roman"/>
          <w:b/>
          <w:bCs/>
          <w:sz w:val="24"/>
          <w:szCs w:val="24"/>
        </w:rPr>
      </w:pPr>
      <w:r w:rsidRPr="00810812">
        <w:rPr>
          <w:rFonts w:ascii="Times New Roman" w:hAnsi="Times New Roman" w:cs="Times New Roman"/>
          <w:b/>
          <w:bCs/>
          <w:sz w:val="24"/>
          <w:szCs w:val="24"/>
        </w:rPr>
        <w:lastRenderedPageBreak/>
        <w:t xml:space="preserve">Приложение № </w:t>
      </w:r>
      <w:r w:rsidR="00425ED4">
        <w:rPr>
          <w:rFonts w:ascii="Times New Roman" w:hAnsi="Times New Roman" w:cs="Times New Roman"/>
          <w:b/>
          <w:bCs/>
          <w:sz w:val="24"/>
          <w:szCs w:val="24"/>
        </w:rPr>
        <w:t>5</w:t>
      </w:r>
    </w:p>
    <w:p w14:paraId="54197835" w14:textId="1CC0E8D3" w:rsidR="00825413" w:rsidRPr="00810812" w:rsidRDefault="00825413" w:rsidP="00825413">
      <w:pPr>
        <w:spacing w:after="0" w:line="240" w:lineRule="auto"/>
        <w:jc w:val="right"/>
        <w:rPr>
          <w:rFonts w:ascii="Times New Roman" w:hAnsi="Times New Roman" w:cs="Times New Roman"/>
          <w:sz w:val="24"/>
          <w:szCs w:val="24"/>
        </w:rPr>
      </w:pPr>
      <w:r w:rsidRPr="00810812">
        <w:rPr>
          <w:rFonts w:ascii="Times New Roman" w:hAnsi="Times New Roman" w:cs="Times New Roman"/>
          <w:sz w:val="24"/>
          <w:szCs w:val="24"/>
        </w:rPr>
        <w:t>к Договору № _________________от ___________________ 20</w:t>
      </w:r>
      <w:r w:rsidR="004F1ED1" w:rsidRPr="00284C4B">
        <w:rPr>
          <w:rFonts w:ascii="Times New Roman" w:hAnsi="Times New Roman" w:cs="Times New Roman"/>
          <w:sz w:val="24"/>
          <w:szCs w:val="24"/>
        </w:rPr>
        <w:t>__</w:t>
      </w:r>
      <w:r w:rsidRPr="00810812">
        <w:rPr>
          <w:rFonts w:ascii="Times New Roman" w:hAnsi="Times New Roman" w:cs="Times New Roman"/>
          <w:sz w:val="24"/>
          <w:szCs w:val="24"/>
        </w:rPr>
        <w:t xml:space="preserve"> г.</w:t>
      </w:r>
    </w:p>
    <w:p w14:paraId="70256CFB" w14:textId="77777777" w:rsidR="006931DA" w:rsidRPr="002A7F62" w:rsidRDefault="006931DA" w:rsidP="00D55D46">
      <w:pPr>
        <w:pStyle w:val="af6"/>
        <w:spacing w:line="240" w:lineRule="auto"/>
      </w:pPr>
    </w:p>
    <w:p w14:paraId="66D2D051" w14:textId="77777777" w:rsidR="006931DA" w:rsidRPr="002A7F62" w:rsidRDefault="006931DA" w:rsidP="00D55D46">
      <w:pPr>
        <w:pStyle w:val="af6"/>
        <w:spacing w:line="240" w:lineRule="auto"/>
        <w:rPr>
          <w:bCs/>
          <w:i/>
        </w:rPr>
      </w:pPr>
    </w:p>
    <w:p w14:paraId="408EAC6F" w14:textId="77777777"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акта сдачи–приемки оказанных услуг</w:t>
      </w:r>
    </w:p>
    <w:p w14:paraId="3C7A0593"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3034BDC8"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72617247"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сдачи-приемки оказанных услуг</w:t>
      </w:r>
    </w:p>
    <w:p w14:paraId="1F69F8B8" w14:textId="77777777"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3F77661D" w14:textId="77777777"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48"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48"/>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Pr="002A7F62">
        <w:rPr>
          <w:rFonts w:ascii="Times New Roman" w:eastAsia="Times New Roman" w:hAnsi="Times New Roman" w:cs="Times New Roman"/>
          <w:b/>
          <w:bCs/>
          <w:sz w:val="24"/>
          <w:szCs w:val="24"/>
          <w:lang w:eastAsia="ru-RU"/>
        </w:rPr>
        <w:t>Исполнитель</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62953402" w14:textId="77777777" w:rsidR="00126A93"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соответствии с условиями Договора Исполнителем оказаны, а Заказчиком приняты Услуги по __________________________.</w:t>
      </w:r>
    </w:p>
    <w:p w14:paraId="10F929E4" w14:textId="77777777" w:rsidR="00A07CE0"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 оказаны Услуги</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A501E0">
        <w:rPr>
          <w:rFonts w:ascii="Times New Roman" w:eastAsia="Times New Roman" w:hAnsi="Times New Roman" w:cs="Times New Roman"/>
          <w:b/>
          <w:bCs/>
          <w:color w:val="FF0000"/>
          <w:sz w:val="24"/>
          <w:szCs w:val="24"/>
          <w:lang w:eastAsia="ru-RU"/>
        </w:rPr>
        <w:t xml:space="preserve"> </w:t>
      </w:r>
      <w:r w:rsidR="00A501E0" w:rsidRPr="00A501E0">
        <w:rPr>
          <w:rFonts w:ascii="Times New Roman" w:eastAsia="Times New Roman" w:hAnsi="Times New Roman" w:cs="Times New Roman"/>
          <w:b/>
          <w:bCs/>
          <w:color w:val="FF0000"/>
          <w:sz w:val="24"/>
          <w:szCs w:val="24"/>
          <w:lang w:eastAsia="ru-RU"/>
        </w:rPr>
        <w:t>отчетный период/</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949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01"/>
        <w:gridCol w:w="1701"/>
        <w:gridCol w:w="1134"/>
        <w:gridCol w:w="1418"/>
        <w:gridCol w:w="1842"/>
        <w:gridCol w:w="1701"/>
        <w:gridCol w:w="993"/>
      </w:tblGrid>
      <w:tr w:rsidR="004869A2" w:rsidRPr="002A7F62" w14:paraId="0CDD7434" w14:textId="77777777" w:rsidTr="004F1ED1">
        <w:tc>
          <w:tcPr>
            <w:tcW w:w="701" w:type="dxa"/>
            <w:tcBorders>
              <w:top w:val="outset" w:sz="6" w:space="0" w:color="auto"/>
              <w:left w:val="outset" w:sz="6" w:space="0" w:color="auto"/>
              <w:bottom w:val="outset" w:sz="6" w:space="0" w:color="auto"/>
              <w:right w:val="outset" w:sz="6" w:space="0" w:color="auto"/>
            </w:tcBorders>
            <w:shd w:val="clear" w:color="auto" w:fill="FFFFFF"/>
            <w:vAlign w:val="center"/>
          </w:tcPr>
          <w:p w14:paraId="41C8B84A"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52CC05"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F69AD3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425EE51" w14:textId="7777777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E347823" w14:textId="2851906B"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w:t>
            </w:r>
            <w:r w:rsidR="004F1ED1" w:rsidRPr="004F1ED1">
              <w:rPr>
                <w:rFonts w:ascii="Times New Roman" w:eastAsia="Times New Roman" w:hAnsi="Times New Roman" w:cs="Times New Roman"/>
                <w:b/>
                <w:sz w:val="24"/>
                <w:szCs w:val="24"/>
                <w:lang w:eastAsia="ru-RU"/>
              </w:rPr>
              <w:t>__</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2DF1A0F8"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29B92429" w14:textId="081740A5"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w:t>
            </w:r>
            <w:r w:rsidR="004F1ED1" w:rsidRPr="004F1ED1">
              <w:rPr>
                <w:rFonts w:ascii="Times New Roman" w:eastAsia="Times New Roman" w:hAnsi="Times New Roman" w:cs="Times New Roman"/>
                <w:b/>
                <w:sz w:val="24"/>
                <w:szCs w:val="24"/>
                <w:lang w:eastAsia="ru-RU"/>
              </w:rPr>
              <w:t>__</w:t>
            </w:r>
            <w:r w:rsidRPr="002A7F62">
              <w:rPr>
                <w:rFonts w:ascii="Times New Roman" w:eastAsia="Times New Roman" w:hAnsi="Times New Roman" w:cs="Times New Roman"/>
                <w:b/>
                <w:sz w:val="24"/>
                <w:szCs w:val="24"/>
                <w:lang w:eastAsia="ru-RU"/>
              </w:rPr>
              <w:t xml:space="preserve">% </w:t>
            </w:r>
            <w:r w:rsidRPr="002A7F62">
              <w:rPr>
                <w:rFonts w:ascii="Times New Roman" w:eastAsia="Times New Roman" w:hAnsi="Times New Roman" w:cs="Times New Roman"/>
                <w:b/>
                <w:color w:val="FF0000"/>
                <w:sz w:val="24"/>
                <w:szCs w:val="24"/>
                <w:lang w:eastAsia="ru-RU"/>
              </w:rPr>
              <w:t>(при наличии)</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3EACF91C"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5B30EFE2" w14:textId="77777777" w:rsidTr="004F1ED1">
        <w:tc>
          <w:tcPr>
            <w:tcW w:w="701" w:type="dxa"/>
            <w:tcBorders>
              <w:top w:val="outset" w:sz="6" w:space="0" w:color="auto"/>
              <w:left w:val="outset" w:sz="6" w:space="0" w:color="auto"/>
              <w:bottom w:val="outset" w:sz="6" w:space="0" w:color="auto"/>
              <w:right w:val="outset" w:sz="6" w:space="0" w:color="auto"/>
            </w:tcBorders>
            <w:shd w:val="clear" w:color="auto" w:fill="FFFFFF"/>
          </w:tcPr>
          <w:p w14:paraId="26BF97E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F3253E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8CA85FC"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C82FB0D"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84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E5E7C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19F9B721"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1BF32DCE"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684AAC55" w14:textId="77777777" w:rsidTr="004F1ED1">
        <w:tc>
          <w:tcPr>
            <w:tcW w:w="6796" w:type="dxa"/>
            <w:gridSpan w:val="5"/>
            <w:tcBorders>
              <w:top w:val="outset" w:sz="6" w:space="0" w:color="auto"/>
              <w:left w:val="outset" w:sz="6" w:space="0" w:color="auto"/>
              <w:bottom w:val="outset" w:sz="6" w:space="0" w:color="auto"/>
              <w:right w:val="outset" w:sz="6" w:space="0" w:color="auto"/>
            </w:tcBorders>
            <w:shd w:val="clear" w:color="auto" w:fill="FFFFFF"/>
          </w:tcPr>
          <w:p w14:paraId="7F6F85D8" w14:textId="77777777"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701" w:type="dxa"/>
            <w:tcBorders>
              <w:top w:val="outset" w:sz="6" w:space="0" w:color="auto"/>
              <w:left w:val="outset" w:sz="6" w:space="0" w:color="auto"/>
              <w:bottom w:val="outset" w:sz="6" w:space="0" w:color="auto"/>
              <w:right w:val="outset" w:sz="6" w:space="0" w:color="auto"/>
            </w:tcBorders>
            <w:shd w:val="clear" w:color="auto" w:fill="FFFFFF"/>
            <w:vAlign w:val="center"/>
          </w:tcPr>
          <w:p w14:paraId="746E9A0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tcPr>
          <w:p w14:paraId="521770AE" w14:textId="77777777"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13C23304" w14:textId="77777777"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1C2BD6C7"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Сведения о проведенной экспертизе оказанных Услуг (при наличии): _______________.</w:t>
      </w:r>
    </w:p>
    <w:p w14:paraId="58DB5E38" w14:textId="77777777"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оказания Услуг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72BA6095" w14:textId="77777777"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Фактический срок оказания Услуг</w:t>
      </w:r>
      <w:r w:rsidR="005A7FB5" w:rsidRPr="002A7F62">
        <w:rPr>
          <w:rFonts w:ascii="Times New Roman" w:eastAsia="Times New Roman" w:hAnsi="Times New Roman" w:cs="Times New Roman"/>
          <w:color w:val="FF0000"/>
          <w:sz w:val="24"/>
          <w:szCs w:val="24"/>
          <w:lang w:eastAsia="ru-RU"/>
        </w:rPr>
        <w:t xml:space="preserve"> </w:t>
      </w:r>
      <w:r w:rsidR="00A501E0" w:rsidRPr="00A501E0">
        <w:rPr>
          <w:rFonts w:ascii="Times New Roman" w:eastAsia="Times New Roman" w:hAnsi="Times New Roman" w:cs="Times New Roman"/>
          <w:b/>
          <w:bCs/>
          <w:color w:val="FF0000"/>
          <w:sz w:val="24"/>
          <w:szCs w:val="24"/>
          <w:lang w:eastAsia="ru-RU"/>
        </w:rPr>
        <w:t>за отчетный период/по Заявке №__ 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731836F3" w14:textId="77777777" w:rsidR="007400B2" w:rsidRPr="002A7F62" w:rsidRDefault="00126A93" w:rsidP="00A501E0">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Услуг </w:t>
      </w:r>
      <w:r w:rsidR="00A501E0" w:rsidRPr="00A501E0">
        <w:rPr>
          <w:rFonts w:ascii="Times New Roman" w:eastAsia="Times New Roman" w:hAnsi="Times New Roman" w:cs="Times New Roman"/>
          <w:b/>
          <w:bCs/>
          <w:color w:val="FF0000"/>
          <w:sz w:val="24"/>
          <w:szCs w:val="24"/>
          <w:lang w:eastAsia="ru-RU"/>
        </w:rPr>
        <w:t>за отчетный период/по Заявке №__ от_________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3010E2E" w14:textId="77777777" w:rsidR="007400B2" w:rsidRPr="002A7F62" w:rsidRDefault="00A501E0" w:rsidP="00D55D46">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7</w:t>
      </w:r>
      <w:r w:rsidR="007400B2" w:rsidRPr="002A7F62">
        <w:rPr>
          <w:rFonts w:ascii="Times New Roman" w:eastAsia="Times New Roman" w:hAnsi="Times New Roman" w:cs="Times New Roman"/>
          <w:iCs/>
          <w:sz w:val="24"/>
          <w:szCs w:val="24"/>
          <w:lang w:eastAsia="ru-RU"/>
        </w:rPr>
        <w:t>. Исполнителю начислена неустойка</w:t>
      </w:r>
      <w:r w:rsidR="000602C4" w:rsidRPr="002A7F62">
        <w:rPr>
          <w:rStyle w:val="af8"/>
          <w:rFonts w:ascii="Times New Roman" w:eastAsia="Times New Roman" w:hAnsi="Times New Roman" w:cs="Times New Roman"/>
          <w:iCs/>
          <w:sz w:val="24"/>
          <w:szCs w:val="24"/>
          <w:lang w:eastAsia="ru-RU"/>
        </w:rPr>
        <w:footnoteReference w:id="2"/>
      </w:r>
      <w:r w:rsidR="007400B2" w:rsidRPr="002A7F62">
        <w:rPr>
          <w:rFonts w:ascii="Times New Roman" w:eastAsia="Times New Roman" w:hAnsi="Times New Roman" w:cs="Times New Roman"/>
          <w:iCs/>
          <w:sz w:val="24"/>
          <w:szCs w:val="24"/>
          <w:lang w:eastAsia="ru-RU"/>
        </w:rPr>
        <w:t>:</w:t>
      </w:r>
    </w:p>
    <w:p w14:paraId="5A899E9A" w14:textId="77777777"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6C965402" w14:textId="77777777"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5E21CE4E" w14:textId="77777777"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51F470A9" w14:textId="77777777"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Неустойка Исполнителю не начислена.</w:t>
      </w:r>
    </w:p>
    <w:p w14:paraId="2992D392" w14:textId="77777777"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Сумма, подлежащая уплате Исполнителю: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00CB4928"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11C23117"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61E2039D" w14:textId="77777777"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___________________________________________________.</w:t>
      </w:r>
    </w:p>
    <w:p w14:paraId="36B19596" w14:textId="77777777"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55C45ABB"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26C016A4" w14:textId="77777777" w:rsidTr="0049552C">
        <w:tc>
          <w:tcPr>
            <w:tcW w:w="5146" w:type="dxa"/>
            <w:shd w:val="clear" w:color="auto" w:fill="FFFFFF"/>
            <w:tcMar>
              <w:top w:w="0" w:type="dxa"/>
              <w:left w:w="45" w:type="dxa"/>
              <w:bottom w:w="0" w:type="dxa"/>
              <w:right w:w="45" w:type="dxa"/>
            </w:tcMar>
          </w:tcPr>
          <w:p w14:paraId="68D99D7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7F7A966C"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1CE9B648"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4D02A42C"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796118C7"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1D00809B"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37528CF5"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74F653E4"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Исполнитель:</w:t>
            </w:r>
          </w:p>
          <w:p w14:paraId="28FD3735"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153BBCF4"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FCCA82B"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595C570E"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4684A155"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Исполнителем:</w:t>
            </w:r>
          </w:p>
          <w:p w14:paraId="692E0D4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32314DBF" w14:textId="77777777" w:rsidR="00A07CE0" w:rsidRPr="002A7F62" w:rsidRDefault="00A07CE0" w:rsidP="00D55D46">
      <w:pPr>
        <w:spacing w:after="0" w:line="240" w:lineRule="auto"/>
        <w:jc w:val="both"/>
        <w:rPr>
          <w:rFonts w:ascii="Times New Roman" w:eastAsia="Times New Roman" w:hAnsi="Times New Roman" w:cs="Times New Roman"/>
          <w:b/>
          <w:sz w:val="24"/>
          <w:szCs w:val="24"/>
          <w:lang w:eastAsia="ru-RU"/>
        </w:rPr>
      </w:pPr>
    </w:p>
    <w:p w14:paraId="28806CC2" w14:textId="77777777" w:rsidR="00B66FF6" w:rsidRPr="002A7F62" w:rsidRDefault="00B66FF6" w:rsidP="00D55D46">
      <w:pPr>
        <w:spacing w:after="0" w:line="240" w:lineRule="auto"/>
        <w:jc w:val="both"/>
        <w:rPr>
          <w:rFonts w:ascii="Times New Roman" w:eastAsia="Times New Roman" w:hAnsi="Times New Roman" w:cs="Times New Roman"/>
          <w:b/>
          <w:sz w:val="24"/>
          <w:szCs w:val="24"/>
          <w:lang w:eastAsia="ru-RU"/>
        </w:rPr>
      </w:pPr>
    </w:p>
    <w:p w14:paraId="61D9162E" w14:textId="77777777"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6034DC65"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7EEE18C4" w14:textId="77777777" w:rsidTr="00726F29">
        <w:tc>
          <w:tcPr>
            <w:tcW w:w="4950" w:type="dxa"/>
            <w:shd w:val="clear" w:color="auto" w:fill="FFFFFF"/>
          </w:tcPr>
          <w:p w14:paraId="66F7E7EE"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F897C1D" w14:textId="77777777" w:rsidR="006931DA" w:rsidRPr="004B7C71" w:rsidRDefault="006931DA" w:rsidP="00D55D46">
            <w:pPr>
              <w:keepLines/>
              <w:widowControl w:val="0"/>
              <w:suppressLineNumbers/>
              <w:suppressAutoHyphens/>
              <w:spacing w:after="0" w:line="240" w:lineRule="auto"/>
              <w:rPr>
                <w:rFonts w:ascii="Times New Roman" w:eastAsia="Times New Roman" w:hAnsi="Times New Roman" w:cs="Times New Roman"/>
                <w:b/>
                <w:bCs/>
                <w:color w:val="000000" w:themeColor="text1"/>
                <w:sz w:val="24"/>
                <w:szCs w:val="24"/>
                <w:lang w:eastAsia="ru-RU"/>
              </w:rPr>
            </w:pPr>
            <w:r w:rsidRPr="004B7C71">
              <w:rPr>
                <w:rFonts w:ascii="Times New Roman" w:eastAsia="Times New Roman" w:hAnsi="Times New Roman" w:cs="Times New Roman"/>
                <w:b/>
                <w:bCs/>
                <w:color w:val="000000" w:themeColor="text1"/>
                <w:sz w:val="24"/>
                <w:szCs w:val="24"/>
                <w:lang w:eastAsia="ru-RU"/>
              </w:rPr>
              <w:t>АНО «</w:t>
            </w:r>
            <w:r w:rsidR="00126A93" w:rsidRPr="004B7C71">
              <w:rPr>
                <w:rFonts w:ascii="Times New Roman" w:eastAsia="Times New Roman" w:hAnsi="Times New Roman" w:cs="Times New Roman"/>
                <w:b/>
                <w:bCs/>
                <w:color w:val="000000" w:themeColor="text1"/>
                <w:sz w:val="24"/>
                <w:szCs w:val="24"/>
                <w:lang w:eastAsia="ru-RU"/>
              </w:rPr>
              <w:t>Кинопарк</w:t>
            </w:r>
            <w:r w:rsidRPr="004B7C71">
              <w:rPr>
                <w:rFonts w:ascii="Times New Roman" w:eastAsia="Times New Roman" w:hAnsi="Times New Roman" w:cs="Times New Roman"/>
                <w:b/>
                <w:bCs/>
                <w:color w:val="000000" w:themeColor="text1"/>
                <w:sz w:val="24"/>
                <w:szCs w:val="24"/>
                <w:lang w:eastAsia="ru-RU"/>
              </w:rPr>
              <w:t>»</w:t>
            </w:r>
          </w:p>
          <w:p w14:paraId="686B3887"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46484A2"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4F4122C7"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10E003BD"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7CFC1C29"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6ED13B11"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Исполнитель</w:t>
            </w:r>
          </w:p>
          <w:p w14:paraId="6BD3E3D9"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3AD8F298"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2FDF875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2D56D697"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7773201D"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16A400C2"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CBDCEA5"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8AD645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0F3910E4" w14:textId="77777777" w:rsidR="000F4F16" w:rsidRPr="002A7F62" w:rsidRDefault="000F4F16" w:rsidP="00D55D4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485CAEFE" w14:textId="77777777" w:rsidTr="0049552C">
        <w:tc>
          <w:tcPr>
            <w:tcW w:w="4950" w:type="dxa"/>
            <w:shd w:val="clear" w:color="auto" w:fill="FFFFFF"/>
            <w:tcMar>
              <w:top w:w="0" w:type="dxa"/>
              <w:left w:w="45" w:type="dxa"/>
              <w:bottom w:w="0" w:type="dxa"/>
              <w:right w:w="45" w:type="dxa"/>
            </w:tcMar>
          </w:tcPr>
          <w:p w14:paraId="1B49ADB5"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499B90A" w14:textId="77777777" w:rsidR="005F3347" w:rsidRPr="002A7F62" w:rsidRDefault="005F3347" w:rsidP="00D55D46">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26B21194" w14:textId="77777777" w:rsidR="002A7F62" w:rsidRPr="009D46F8" w:rsidRDefault="002A7F62" w:rsidP="009D46F8">
      <w:pPr>
        <w:spacing w:after="0" w:line="240" w:lineRule="auto"/>
        <w:jc w:val="both"/>
        <w:rPr>
          <w:rFonts w:ascii="Times New Roman" w:eastAsia="Calibri" w:hAnsi="Times New Roman" w:cs="Times New Roman"/>
          <w:sz w:val="24"/>
          <w:szCs w:val="24"/>
        </w:rPr>
      </w:pPr>
    </w:p>
    <w:sectPr w:rsidR="002A7F62" w:rsidRPr="009D46F8" w:rsidSect="00237C92">
      <w:headerReference w:type="first" r:id="rId11"/>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40923" w14:textId="77777777" w:rsidR="003350D2" w:rsidRDefault="003350D2">
      <w:pPr>
        <w:spacing w:after="0" w:line="240" w:lineRule="auto"/>
      </w:pPr>
      <w:r>
        <w:separator/>
      </w:r>
    </w:p>
    <w:p w14:paraId="635F41C1" w14:textId="77777777" w:rsidR="003350D2" w:rsidRDefault="003350D2"/>
  </w:endnote>
  <w:endnote w:type="continuationSeparator" w:id="0">
    <w:p w14:paraId="06AD61EF" w14:textId="77777777" w:rsidR="003350D2" w:rsidRDefault="003350D2">
      <w:pPr>
        <w:spacing w:after="0" w:line="240" w:lineRule="auto"/>
      </w:pPr>
      <w:r>
        <w:continuationSeparator/>
      </w:r>
    </w:p>
    <w:p w14:paraId="4492C426" w14:textId="77777777" w:rsidR="003350D2" w:rsidRDefault="003350D2"/>
  </w:endnote>
  <w:endnote w:type="continuationNotice" w:id="1">
    <w:p w14:paraId="1DAAE32E" w14:textId="77777777" w:rsidR="003350D2" w:rsidRDefault="003350D2">
      <w:pPr>
        <w:spacing w:after="0" w:line="240" w:lineRule="auto"/>
      </w:pPr>
    </w:p>
    <w:p w14:paraId="3FDA11CF" w14:textId="77777777" w:rsidR="003350D2" w:rsidRDefault="00335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A2836" w14:textId="77777777" w:rsidR="003350D2" w:rsidRDefault="003350D2"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722555A3" w14:textId="77777777" w:rsidR="003350D2" w:rsidRDefault="003350D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1B95A" w14:textId="77777777" w:rsidR="003350D2" w:rsidRDefault="003350D2">
      <w:pPr>
        <w:spacing w:after="0" w:line="240" w:lineRule="auto"/>
      </w:pPr>
      <w:r>
        <w:separator/>
      </w:r>
    </w:p>
    <w:p w14:paraId="3FE08C36" w14:textId="77777777" w:rsidR="003350D2" w:rsidRDefault="003350D2"/>
  </w:footnote>
  <w:footnote w:type="continuationSeparator" w:id="0">
    <w:p w14:paraId="6CD6F974" w14:textId="77777777" w:rsidR="003350D2" w:rsidRDefault="003350D2">
      <w:pPr>
        <w:spacing w:after="0" w:line="240" w:lineRule="auto"/>
      </w:pPr>
      <w:r>
        <w:continuationSeparator/>
      </w:r>
    </w:p>
    <w:p w14:paraId="0E2CCF1B" w14:textId="77777777" w:rsidR="003350D2" w:rsidRDefault="003350D2"/>
  </w:footnote>
  <w:footnote w:type="continuationNotice" w:id="1">
    <w:p w14:paraId="126EF8DE" w14:textId="77777777" w:rsidR="003350D2" w:rsidRDefault="003350D2">
      <w:pPr>
        <w:spacing w:after="0" w:line="240" w:lineRule="auto"/>
      </w:pPr>
    </w:p>
    <w:p w14:paraId="464E23E8" w14:textId="77777777" w:rsidR="003350D2" w:rsidRDefault="003350D2"/>
  </w:footnote>
  <w:footnote w:id="2">
    <w:p w14:paraId="17B95DC3" w14:textId="77777777" w:rsidR="003350D2" w:rsidRDefault="003350D2">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2D5BA874" w14:textId="77777777" w:rsidR="003350D2" w:rsidRPr="00DB0CC9" w:rsidRDefault="003350D2">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305A3778" w14:textId="77777777" w:rsidR="003350D2" w:rsidRDefault="003350D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D9301" w14:textId="77777777" w:rsidR="003350D2" w:rsidRDefault="003350D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867D6" w14:textId="77777777" w:rsidR="003350D2" w:rsidRDefault="003350D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1B12D61"/>
    <w:multiLevelType w:val="hybridMultilevel"/>
    <w:tmpl w:val="5DECB126"/>
    <w:lvl w:ilvl="0" w:tplc="19C4B716">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3621" w:hanging="360"/>
      </w:pPr>
      <w:rPr>
        <w:rFonts w:hint="default"/>
        <w:b/>
      </w:rPr>
    </w:lvl>
    <w:lvl w:ilvl="1">
      <w:start w:val="1"/>
      <w:numFmt w:val="decimal"/>
      <w:isLgl/>
      <w:lvlText w:val="%1.%2."/>
      <w:lvlJc w:val="left"/>
      <w:pPr>
        <w:ind w:left="4472" w:hanging="720"/>
      </w:pPr>
      <w:rPr>
        <w:rFonts w:ascii="Times New Roman" w:hAnsi="Times New Roman" w:cs="Times New Roman" w:hint="default"/>
        <w:b w:val="0"/>
        <w:bCs w:val="0"/>
        <w:i w:val="0"/>
        <w:sz w:val="24"/>
        <w:szCs w:val="24"/>
      </w:rPr>
    </w:lvl>
    <w:lvl w:ilvl="2">
      <w:start w:val="1"/>
      <w:numFmt w:val="decimal"/>
      <w:isLgl/>
      <w:lvlText w:val="%1.%2.%3."/>
      <w:lvlJc w:val="left"/>
      <w:pPr>
        <w:ind w:left="5039" w:hanging="720"/>
      </w:pPr>
      <w:rPr>
        <w:rFonts w:ascii="Times New Roman" w:hAnsi="Times New Roman" w:cs="Times New Roman" w:hint="default"/>
        <w:i w:val="0"/>
        <w:color w:val="auto"/>
        <w:sz w:val="24"/>
        <w:szCs w:val="24"/>
      </w:rPr>
    </w:lvl>
    <w:lvl w:ilvl="3">
      <w:start w:val="1"/>
      <w:numFmt w:val="decimal"/>
      <w:isLgl/>
      <w:lvlText w:val="%1.%2.%3.%4."/>
      <w:lvlJc w:val="left"/>
      <w:pPr>
        <w:ind w:left="4341" w:hanging="1080"/>
      </w:pPr>
      <w:rPr>
        <w:rFonts w:hint="default"/>
      </w:rPr>
    </w:lvl>
    <w:lvl w:ilvl="4">
      <w:start w:val="1"/>
      <w:numFmt w:val="decimal"/>
      <w:isLgl/>
      <w:lvlText w:val="%1.%2.%3.%4.%5."/>
      <w:lvlJc w:val="left"/>
      <w:pPr>
        <w:ind w:left="4341" w:hanging="1080"/>
      </w:pPr>
      <w:rPr>
        <w:rFonts w:hint="default"/>
      </w:rPr>
    </w:lvl>
    <w:lvl w:ilvl="5">
      <w:start w:val="1"/>
      <w:numFmt w:val="decimal"/>
      <w:isLgl/>
      <w:lvlText w:val="%1.%2.%3.%4.%5.%6."/>
      <w:lvlJc w:val="left"/>
      <w:pPr>
        <w:ind w:left="4701" w:hanging="1440"/>
      </w:pPr>
      <w:rPr>
        <w:rFonts w:hint="default"/>
      </w:rPr>
    </w:lvl>
    <w:lvl w:ilvl="6">
      <w:start w:val="1"/>
      <w:numFmt w:val="decimal"/>
      <w:isLgl/>
      <w:lvlText w:val="%1.%2.%3.%4.%5.%6.%7."/>
      <w:lvlJc w:val="left"/>
      <w:pPr>
        <w:ind w:left="4701" w:hanging="1440"/>
      </w:pPr>
      <w:rPr>
        <w:rFonts w:hint="default"/>
      </w:rPr>
    </w:lvl>
    <w:lvl w:ilvl="7">
      <w:start w:val="1"/>
      <w:numFmt w:val="decimal"/>
      <w:isLgl/>
      <w:lvlText w:val="%1.%2.%3.%4.%5.%6.%7.%8."/>
      <w:lvlJc w:val="left"/>
      <w:pPr>
        <w:ind w:left="5061" w:hanging="1800"/>
      </w:pPr>
      <w:rPr>
        <w:rFonts w:hint="default"/>
      </w:rPr>
    </w:lvl>
    <w:lvl w:ilvl="8">
      <w:start w:val="1"/>
      <w:numFmt w:val="decimal"/>
      <w:isLgl/>
      <w:lvlText w:val="%1.%2.%3.%4.%5.%6.%7.%8.%9."/>
      <w:lvlJc w:val="left"/>
      <w:pPr>
        <w:ind w:left="5061"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9"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0"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2"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8"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F7077E5"/>
    <w:multiLevelType w:val="hybridMultilevel"/>
    <w:tmpl w:val="F3A22D64"/>
    <w:lvl w:ilvl="0" w:tplc="03ECAF98">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0" w15:restartNumberingAfterBreak="0">
    <w:nsid w:val="70111632"/>
    <w:multiLevelType w:val="hybridMultilevel"/>
    <w:tmpl w:val="8C9A56A2"/>
    <w:lvl w:ilvl="0" w:tplc="19C4B716">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2"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8EA0CEE"/>
    <w:multiLevelType w:val="hybridMultilevel"/>
    <w:tmpl w:val="C9ECE820"/>
    <w:lvl w:ilvl="0" w:tplc="B2ACEAC0">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5039"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29"/>
  </w:num>
  <w:num w:numId="3">
    <w:abstractNumId w:val="12"/>
  </w:num>
  <w:num w:numId="4">
    <w:abstractNumId w:val="19"/>
  </w:num>
  <w:num w:numId="5">
    <w:abstractNumId w:val="41"/>
  </w:num>
  <w:num w:numId="6">
    <w:abstractNumId w:val="8"/>
  </w:num>
  <w:num w:numId="7">
    <w:abstractNumId w:val="18"/>
  </w:num>
  <w:num w:numId="8">
    <w:abstractNumId w:val="5"/>
  </w:num>
  <w:num w:numId="9">
    <w:abstractNumId w:val="4"/>
  </w:num>
  <w:num w:numId="10">
    <w:abstractNumId w:val="30"/>
  </w:num>
  <w:num w:numId="11">
    <w:abstractNumId w:val="24"/>
  </w:num>
  <w:num w:numId="12">
    <w:abstractNumId w:val="27"/>
  </w:num>
  <w:num w:numId="13">
    <w:abstractNumId w:val="6"/>
  </w:num>
  <w:num w:numId="14">
    <w:abstractNumId w:val="20"/>
  </w:num>
  <w:num w:numId="15">
    <w:abstractNumId w:val="45"/>
  </w:num>
  <w:num w:numId="16">
    <w:abstractNumId w:val="9"/>
  </w:num>
  <w:num w:numId="17">
    <w:abstractNumId w:val="23"/>
  </w:num>
  <w:num w:numId="18">
    <w:abstractNumId w:val="11"/>
  </w:num>
  <w:num w:numId="19">
    <w:abstractNumId w:val="21"/>
  </w:num>
  <w:num w:numId="20">
    <w:abstractNumId w:val="17"/>
  </w:num>
  <w:num w:numId="21">
    <w:abstractNumId w:val="43"/>
  </w:num>
  <w:num w:numId="22">
    <w:abstractNumId w:val="28"/>
  </w:num>
  <w:num w:numId="23">
    <w:abstractNumId w:val="31"/>
  </w:num>
  <w:num w:numId="24">
    <w:abstractNumId w:val="47"/>
  </w:num>
  <w:num w:numId="25">
    <w:abstractNumId w:val="3"/>
  </w:num>
  <w:num w:numId="26">
    <w:abstractNumId w:val="32"/>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15"/>
  </w:num>
  <w:num w:numId="30">
    <w:abstractNumId w:val="22"/>
  </w:num>
  <w:num w:numId="31">
    <w:abstractNumId w:val="25"/>
  </w:num>
  <w:num w:numId="32">
    <w:abstractNumId w:val="2"/>
  </w:num>
  <w:num w:numId="33">
    <w:abstractNumId w:val="46"/>
  </w:num>
  <w:num w:numId="34">
    <w:abstractNumId w:val="26"/>
  </w:num>
  <w:num w:numId="35">
    <w:abstractNumId w:val="13"/>
  </w:num>
  <w:num w:numId="36">
    <w:abstractNumId w:val="34"/>
  </w:num>
  <w:num w:numId="37">
    <w:abstractNumId w:val="36"/>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42"/>
  </w:num>
  <w:num w:numId="44">
    <w:abstractNumId w:val="0"/>
  </w:num>
  <w:num w:numId="45">
    <w:abstractNumId w:val="39"/>
  </w:num>
  <w:num w:numId="46">
    <w:abstractNumId w:val="40"/>
  </w:num>
  <w:num w:numId="47">
    <w:abstractNumId w:val="14"/>
  </w:num>
  <w:num w:numId="48">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17D4"/>
    <w:rsid w:val="000144C4"/>
    <w:rsid w:val="00015ED1"/>
    <w:rsid w:val="00016419"/>
    <w:rsid w:val="00020731"/>
    <w:rsid w:val="000213B8"/>
    <w:rsid w:val="000220F1"/>
    <w:rsid w:val="00022F82"/>
    <w:rsid w:val="0002342C"/>
    <w:rsid w:val="00024B15"/>
    <w:rsid w:val="000251D8"/>
    <w:rsid w:val="000328B0"/>
    <w:rsid w:val="000365EB"/>
    <w:rsid w:val="00036A8A"/>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53C6"/>
    <w:rsid w:val="000874C1"/>
    <w:rsid w:val="00090BD3"/>
    <w:rsid w:val="00091AB3"/>
    <w:rsid w:val="0009325E"/>
    <w:rsid w:val="00093364"/>
    <w:rsid w:val="00094288"/>
    <w:rsid w:val="00096881"/>
    <w:rsid w:val="000969EF"/>
    <w:rsid w:val="000A1041"/>
    <w:rsid w:val="000A106F"/>
    <w:rsid w:val="000A1305"/>
    <w:rsid w:val="000A529D"/>
    <w:rsid w:val="000B0AA3"/>
    <w:rsid w:val="000B36EC"/>
    <w:rsid w:val="000B3EDA"/>
    <w:rsid w:val="000B545A"/>
    <w:rsid w:val="000B5821"/>
    <w:rsid w:val="000B5A15"/>
    <w:rsid w:val="000C0290"/>
    <w:rsid w:val="000C0FC6"/>
    <w:rsid w:val="000C1D2C"/>
    <w:rsid w:val="000C268B"/>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50655"/>
    <w:rsid w:val="001512B6"/>
    <w:rsid w:val="00151C9A"/>
    <w:rsid w:val="00152EFF"/>
    <w:rsid w:val="00154DF6"/>
    <w:rsid w:val="00156B8C"/>
    <w:rsid w:val="00161296"/>
    <w:rsid w:val="00164A58"/>
    <w:rsid w:val="00165234"/>
    <w:rsid w:val="00166A0F"/>
    <w:rsid w:val="00166B0F"/>
    <w:rsid w:val="00172DF8"/>
    <w:rsid w:val="00175693"/>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0CA"/>
    <w:rsid w:val="001A0453"/>
    <w:rsid w:val="001A1C14"/>
    <w:rsid w:val="001A2067"/>
    <w:rsid w:val="001A46C5"/>
    <w:rsid w:val="001B29C0"/>
    <w:rsid w:val="001B3048"/>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592"/>
    <w:rsid w:val="001E1772"/>
    <w:rsid w:val="001E1BB1"/>
    <w:rsid w:val="001E2466"/>
    <w:rsid w:val="001E2867"/>
    <w:rsid w:val="001E2949"/>
    <w:rsid w:val="001E37DA"/>
    <w:rsid w:val="001E3EA6"/>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31E4"/>
    <w:rsid w:val="00224805"/>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0E6D"/>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4C4B"/>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8AC"/>
    <w:rsid w:val="002A2CD5"/>
    <w:rsid w:val="002A3BCF"/>
    <w:rsid w:val="002A7F62"/>
    <w:rsid w:val="002B085D"/>
    <w:rsid w:val="002B1635"/>
    <w:rsid w:val="002B3CAD"/>
    <w:rsid w:val="002B6B7A"/>
    <w:rsid w:val="002B7F1A"/>
    <w:rsid w:val="002C03FA"/>
    <w:rsid w:val="002C089B"/>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64FB"/>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2D3"/>
    <w:rsid w:val="003249C3"/>
    <w:rsid w:val="00324E3E"/>
    <w:rsid w:val="003272BA"/>
    <w:rsid w:val="003305AE"/>
    <w:rsid w:val="00331573"/>
    <w:rsid w:val="00332328"/>
    <w:rsid w:val="00332C15"/>
    <w:rsid w:val="003350D2"/>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461A"/>
    <w:rsid w:val="003750CE"/>
    <w:rsid w:val="00376316"/>
    <w:rsid w:val="00382191"/>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22C"/>
    <w:rsid w:val="003B0FCA"/>
    <w:rsid w:val="003B2C20"/>
    <w:rsid w:val="003B6227"/>
    <w:rsid w:val="003B7DDA"/>
    <w:rsid w:val="003C1A56"/>
    <w:rsid w:val="003C50EF"/>
    <w:rsid w:val="003C5DB9"/>
    <w:rsid w:val="003C711D"/>
    <w:rsid w:val="003D24E8"/>
    <w:rsid w:val="003D3CBB"/>
    <w:rsid w:val="003D5218"/>
    <w:rsid w:val="003D5511"/>
    <w:rsid w:val="003D66E4"/>
    <w:rsid w:val="003E004B"/>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0726B"/>
    <w:rsid w:val="004108CF"/>
    <w:rsid w:val="00412882"/>
    <w:rsid w:val="00414040"/>
    <w:rsid w:val="00414BE4"/>
    <w:rsid w:val="0041524B"/>
    <w:rsid w:val="0041576D"/>
    <w:rsid w:val="004161AF"/>
    <w:rsid w:val="0042365E"/>
    <w:rsid w:val="00423D8B"/>
    <w:rsid w:val="00424031"/>
    <w:rsid w:val="00424C50"/>
    <w:rsid w:val="00425BC0"/>
    <w:rsid w:val="00425ED4"/>
    <w:rsid w:val="004272D4"/>
    <w:rsid w:val="00427525"/>
    <w:rsid w:val="00427F0B"/>
    <w:rsid w:val="00430033"/>
    <w:rsid w:val="00430F03"/>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2989"/>
    <w:rsid w:val="004B36DF"/>
    <w:rsid w:val="004B38C9"/>
    <w:rsid w:val="004B63D9"/>
    <w:rsid w:val="004B734E"/>
    <w:rsid w:val="004B7C71"/>
    <w:rsid w:val="004C29BC"/>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263"/>
    <w:rsid w:val="004E17C8"/>
    <w:rsid w:val="004E1EE1"/>
    <w:rsid w:val="004E218E"/>
    <w:rsid w:val="004E3A53"/>
    <w:rsid w:val="004E6F2F"/>
    <w:rsid w:val="004E6F88"/>
    <w:rsid w:val="004E770C"/>
    <w:rsid w:val="004F00DD"/>
    <w:rsid w:val="004F1ED1"/>
    <w:rsid w:val="004F41E6"/>
    <w:rsid w:val="004F6301"/>
    <w:rsid w:val="004F6AE6"/>
    <w:rsid w:val="004F747D"/>
    <w:rsid w:val="004F7752"/>
    <w:rsid w:val="00502E84"/>
    <w:rsid w:val="00503418"/>
    <w:rsid w:val="00504B28"/>
    <w:rsid w:val="00504C1D"/>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3281"/>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840"/>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15912"/>
    <w:rsid w:val="0062076D"/>
    <w:rsid w:val="00621283"/>
    <w:rsid w:val="006227A1"/>
    <w:rsid w:val="00624B70"/>
    <w:rsid w:val="00627132"/>
    <w:rsid w:val="00631DDD"/>
    <w:rsid w:val="0063298F"/>
    <w:rsid w:val="00632C9C"/>
    <w:rsid w:val="00633817"/>
    <w:rsid w:val="00633C36"/>
    <w:rsid w:val="00634690"/>
    <w:rsid w:val="006354A4"/>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66D03"/>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441"/>
    <w:rsid w:val="006E7A9E"/>
    <w:rsid w:val="006F0AF8"/>
    <w:rsid w:val="006F19D1"/>
    <w:rsid w:val="006F41A9"/>
    <w:rsid w:val="006F430D"/>
    <w:rsid w:val="006F50C2"/>
    <w:rsid w:val="006F56B5"/>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08F5"/>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3D23"/>
    <w:rsid w:val="007E4EAF"/>
    <w:rsid w:val="007E501A"/>
    <w:rsid w:val="007E6ACC"/>
    <w:rsid w:val="007F0429"/>
    <w:rsid w:val="007F1052"/>
    <w:rsid w:val="007F13FC"/>
    <w:rsid w:val="007F20C2"/>
    <w:rsid w:val="007F2DA0"/>
    <w:rsid w:val="007F34ED"/>
    <w:rsid w:val="007F5CDD"/>
    <w:rsid w:val="007F7320"/>
    <w:rsid w:val="008021E6"/>
    <w:rsid w:val="00803A88"/>
    <w:rsid w:val="00807483"/>
    <w:rsid w:val="008076ED"/>
    <w:rsid w:val="00810812"/>
    <w:rsid w:val="00811A22"/>
    <w:rsid w:val="00812A27"/>
    <w:rsid w:val="00812B87"/>
    <w:rsid w:val="008137D0"/>
    <w:rsid w:val="00816F78"/>
    <w:rsid w:val="0081799C"/>
    <w:rsid w:val="00821108"/>
    <w:rsid w:val="008219EF"/>
    <w:rsid w:val="00821DAB"/>
    <w:rsid w:val="00822014"/>
    <w:rsid w:val="00823C37"/>
    <w:rsid w:val="00825413"/>
    <w:rsid w:val="008261FD"/>
    <w:rsid w:val="00830574"/>
    <w:rsid w:val="00830B30"/>
    <w:rsid w:val="008313B5"/>
    <w:rsid w:val="008315EE"/>
    <w:rsid w:val="0083247F"/>
    <w:rsid w:val="00832F57"/>
    <w:rsid w:val="008349BE"/>
    <w:rsid w:val="00837462"/>
    <w:rsid w:val="00842784"/>
    <w:rsid w:val="00847319"/>
    <w:rsid w:val="00851EF4"/>
    <w:rsid w:val="0085250B"/>
    <w:rsid w:val="00854C42"/>
    <w:rsid w:val="0085573D"/>
    <w:rsid w:val="0086017C"/>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A7C"/>
    <w:rsid w:val="008A7BFB"/>
    <w:rsid w:val="008B0C32"/>
    <w:rsid w:val="008B4D81"/>
    <w:rsid w:val="008B674D"/>
    <w:rsid w:val="008C005E"/>
    <w:rsid w:val="008C1894"/>
    <w:rsid w:val="008C2440"/>
    <w:rsid w:val="008C3161"/>
    <w:rsid w:val="008C573E"/>
    <w:rsid w:val="008C7F59"/>
    <w:rsid w:val="008D328E"/>
    <w:rsid w:val="008D3CE9"/>
    <w:rsid w:val="008D45C8"/>
    <w:rsid w:val="008D68F1"/>
    <w:rsid w:val="008D6EDB"/>
    <w:rsid w:val="008E1C0F"/>
    <w:rsid w:val="008E23D3"/>
    <w:rsid w:val="008F1CE8"/>
    <w:rsid w:val="008F27E7"/>
    <w:rsid w:val="008F431B"/>
    <w:rsid w:val="008F716D"/>
    <w:rsid w:val="009024F5"/>
    <w:rsid w:val="0090431B"/>
    <w:rsid w:val="009057EB"/>
    <w:rsid w:val="0090608A"/>
    <w:rsid w:val="0090669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168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2A0"/>
    <w:rsid w:val="009875F4"/>
    <w:rsid w:val="0099315C"/>
    <w:rsid w:val="0099330D"/>
    <w:rsid w:val="00995239"/>
    <w:rsid w:val="0099563B"/>
    <w:rsid w:val="00995990"/>
    <w:rsid w:val="009966C4"/>
    <w:rsid w:val="00996BC9"/>
    <w:rsid w:val="009972CC"/>
    <w:rsid w:val="009975FA"/>
    <w:rsid w:val="009A3386"/>
    <w:rsid w:val="009A3ADB"/>
    <w:rsid w:val="009B21C2"/>
    <w:rsid w:val="009C2089"/>
    <w:rsid w:val="009C25A9"/>
    <w:rsid w:val="009C28CC"/>
    <w:rsid w:val="009C2A1B"/>
    <w:rsid w:val="009C3BA0"/>
    <w:rsid w:val="009C5330"/>
    <w:rsid w:val="009C6A3B"/>
    <w:rsid w:val="009D1CD5"/>
    <w:rsid w:val="009D218D"/>
    <w:rsid w:val="009D46F8"/>
    <w:rsid w:val="009D4E71"/>
    <w:rsid w:val="009D6044"/>
    <w:rsid w:val="009D63E6"/>
    <w:rsid w:val="009D7147"/>
    <w:rsid w:val="009E06B8"/>
    <w:rsid w:val="009E0C1B"/>
    <w:rsid w:val="009E1DA8"/>
    <w:rsid w:val="009E21A8"/>
    <w:rsid w:val="009E5310"/>
    <w:rsid w:val="009E575E"/>
    <w:rsid w:val="009E7D73"/>
    <w:rsid w:val="009F0F46"/>
    <w:rsid w:val="009F3664"/>
    <w:rsid w:val="009F3833"/>
    <w:rsid w:val="009F3E79"/>
    <w:rsid w:val="009F4264"/>
    <w:rsid w:val="009F5331"/>
    <w:rsid w:val="009F6F6E"/>
    <w:rsid w:val="00A01810"/>
    <w:rsid w:val="00A04315"/>
    <w:rsid w:val="00A0537B"/>
    <w:rsid w:val="00A05623"/>
    <w:rsid w:val="00A0714E"/>
    <w:rsid w:val="00A07B20"/>
    <w:rsid w:val="00A07CE0"/>
    <w:rsid w:val="00A07E75"/>
    <w:rsid w:val="00A11E28"/>
    <w:rsid w:val="00A12A8A"/>
    <w:rsid w:val="00A12DB0"/>
    <w:rsid w:val="00A1767D"/>
    <w:rsid w:val="00A21428"/>
    <w:rsid w:val="00A21DD7"/>
    <w:rsid w:val="00A244F8"/>
    <w:rsid w:val="00A25C0F"/>
    <w:rsid w:val="00A26C83"/>
    <w:rsid w:val="00A31565"/>
    <w:rsid w:val="00A32115"/>
    <w:rsid w:val="00A3280B"/>
    <w:rsid w:val="00A33C30"/>
    <w:rsid w:val="00A35167"/>
    <w:rsid w:val="00A41B3A"/>
    <w:rsid w:val="00A41DCD"/>
    <w:rsid w:val="00A41FD4"/>
    <w:rsid w:val="00A42266"/>
    <w:rsid w:val="00A43376"/>
    <w:rsid w:val="00A43797"/>
    <w:rsid w:val="00A438C2"/>
    <w:rsid w:val="00A501E0"/>
    <w:rsid w:val="00A506CE"/>
    <w:rsid w:val="00A50886"/>
    <w:rsid w:val="00A53259"/>
    <w:rsid w:val="00A5456C"/>
    <w:rsid w:val="00A54677"/>
    <w:rsid w:val="00A55586"/>
    <w:rsid w:val="00A57F8C"/>
    <w:rsid w:val="00A608E3"/>
    <w:rsid w:val="00A61F90"/>
    <w:rsid w:val="00A62738"/>
    <w:rsid w:val="00A6370D"/>
    <w:rsid w:val="00A63924"/>
    <w:rsid w:val="00A67873"/>
    <w:rsid w:val="00A67DE7"/>
    <w:rsid w:val="00A70864"/>
    <w:rsid w:val="00A72195"/>
    <w:rsid w:val="00A73449"/>
    <w:rsid w:val="00A73738"/>
    <w:rsid w:val="00A77DFE"/>
    <w:rsid w:val="00A8376F"/>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BB9"/>
    <w:rsid w:val="00AF5CD2"/>
    <w:rsid w:val="00B028C7"/>
    <w:rsid w:val="00B02D99"/>
    <w:rsid w:val="00B04F15"/>
    <w:rsid w:val="00B0780A"/>
    <w:rsid w:val="00B1155E"/>
    <w:rsid w:val="00B11917"/>
    <w:rsid w:val="00B12989"/>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4EC2"/>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62C3"/>
    <w:rsid w:val="00B7653C"/>
    <w:rsid w:val="00B77776"/>
    <w:rsid w:val="00B826DB"/>
    <w:rsid w:val="00B83F1E"/>
    <w:rsid w:val="00B85D6A"/>
    <w:rsid w:val="00B9118E"/>
    <w:rsid w:val="00B95F1A"/>
    <w:rsid w:val="00B962D2"/>
    <w:rsid w:val="00B96B4A"/>
    <w:rsid w:val="00B976CE"/>
    <w:rsid w:val="00BA2EA8"/>
    <w:rsid w:val="00BA38B2"/>
    <w:rsid w:val="00BA55F6"/>
    <w:rsid w:val="00BA7329"/>
    <w:rsid w:val="00BB2C78"/>
    <w:rsid w:val="00BB4626"/>
    <w:rsid w:val="00BB4764"/>
    <w:rsid w:val="00BB4977"/>
    <w:rsid w:val="00BB5DE1"/>
    <w:rsid w:val="00BB7505"/>
    <w:rsid w:val="00BB7981"/>
    <w:rsid w:val="00BC0912"/>
    <w:rsid w:val="00BC0CF7"/>
    <w:rsid w:val="00BC4098"/>
    <w:rsid w:val="00BC5C7C"/>
    <w:rsid w:val="00BC644C"/>
    <w:rsid w:val="00BD186E"/>
    <w:rsid w:val="00BD1B61"/>
    <w:rsid w:val="00BD33D1"/>
    <w:rsid w:val="00BD414A"/>
    <w:rsid w:val="00BD51AD"/>
    <w:rsid w:val="00BD5F9C"/>
    <w:rsid w:val="00BD7FB3"/>
    <w:rsid w:val="00BE04AA"/>
    <w:rsid w:val="00BE163E"/>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0291F"/>
    <w:rsid w:val="00C10C63"/>
    <w:rsid w:val="00C11BDD"/>
    <w:rsid w:val="00C1267E"/>
    <w:rsid w:val="00C14CA7"/>
    <w:rsid w:val="00C15C2A"/>
    <w:rsid w:val="00C15EAA"/>
    <w:rsid w:val="00C15EFE"/>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53AD"/>
    <w:rsid w:val="00C66AA6"/>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340"/>
    <w:rsid w:val="00CC6489"/>
    <w:rsid w:val="00CC79EE"/>
    <w:rsid w:val="00CD057B"/>
    <w:rsid w:val="00CD1925"/>
    <w:rsid w:val="00CD2020"/>
    <w:rsid w:val="00CD2B3F"/>
    <w:rsid w:val="00CD2B80"/>
    <w:rsid w:val="00CD4265"/>
    <w:rsid w:val="00CD659D"/>
    <w:rsid w:val="00CD7621"/>
    <w:rsid w:val="00CE0D75"/>
    <w:rsid w:val="00CE103F"/>
    <w:rsid w:val="00CE18CE"/>
    <w:rsid w:val="00CE26E8"/>
    <w:rsid w:val="00CE49DE"/>
    <w:rsid w:val="00CE5329"/>
    <w:rsid w:val="00CE584C"/>
    <w:rsid w:val="00CF29BC"/>
    <w:rsid w:val="00CF2F78"/>
    <w:rsid w:val="00CF462C"/>
    <w:rsid w:val="00CF7BE6"/>
    <w:rsid w:val="00D01B2E"/>
    <w:rsid w:val="00D020CB"/>
    <w:rsid w:val="00D0301D"/>
    <w:rsid w:val="00D032BF"/>
    <w:rsid w:val="00D03B2E"/>
    <w:rsid w:val="00D165D6"/>
    <w:rsid w:val="00D23619"/>
    <w:rsid w:val="00D245DB"/>
    <w:rsid w:val="00D25DDB"/>
    <w:rsid w:val="00D33C09"/>
    <w:rsid w:val="00D33F66"/>
    <w:rsid w:val="00D349B8"/>
    <w:rsid w:val="00D34CCD"/>
    <w:rsid w:val="00D351F3"/>
    <w:rsid w:val="00D359CB"/>
    <w:rsid w:val="00D35EEC"/>
    <w:rsid w:val="00D37120"/>
    <w:rsid w:val="00D44590"/>
    <w:rsid w:val="00D468AC"/>
    <w:rsid w:val="00D46CE2"/>
    <w:rsid w:val="00D47C03"/>
    <w:rsid w:val="00D50903"/>
    <w:rsid w:val="00D53B39"/>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0C4E"/>
    <w:rsid w:val="00DA6B5E"/>
    <w:rsid w:val="00DA6C09"/>
    <w:rsid w:val="00DA7CCC"/>
    <w:rsid w:val="00DB0CC9"/>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8E8"/>
    <w:rsid w:val="00DF4E56"/>
    <w:rsid w:val="00DF4FE0"/>
    <w:rsid w:val="00E00562"/>
    <w:rsid w:val="00E007B7"/>
    <w:rsid w:val="00E03225"/>
    <w:rsid w:val="00E03E4C"/>
    <w:rsid w:val="00E055A5"/>
    <w:rsid w:val="00E11099"/>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4350"/>
    <w:rsid w:val="00E66C04"/>
    <w:rsid w:val="00E737B1"/>
    <w:rsid w:val="00E76F04"/>
    <w:rsid w:val="00E77D6B"/>
    <w:rsid w:val="00E8191D"/>
    <w:rsid w:val="00E81AB3"/>
    <w:rsid w:val="00E8666C"/>
    <w:rsid w:val="00E86781"/>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0BE3"/>
    <w:rsid w:val="00EF16AE"/>
    <w:rsid w:val="00EF336E"/>
    <w:rsid w:val="00EF3784"/>
    <w:rsid w:val="00EF394A"/>
    <w:rsid w:val="00EF6058"/>
    <w:rsid w:val="00F05741"/>
    <w:rsid w:val="00F05F13"/>
    <w:rsid w:val="00F0691B"/>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3083"/>
    <w:rsid w:val="00F244FD"/>
    <w:rsid w:val="00F25D16"/>
    <w:rsid w:val="00F30D4A"/>
    <w:rsid w:val="00F35099"/>
    <w:rsid w:val="00F35FE0"/>
    <w:rsid w:val="00F378DB"/>
    <w:rsid w:val="00F37DF4"/>
    <w:rsid w:val="00F42559"/>
    <w:rsid w:val="00F436C6"/>
    <w:rsid w:val="00F45A21"/>
    <w:rsid w:val="00F46442"/>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4CD"/>
    <w:rsid w:val="00F73D30"/>
    <w:rsid w:val="00F7547F"/>
    <w:rsid w:val="00F76CB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331C"/>
    <w:rsid w:val="00FC6204"/>
    <w:rsid w:val="00FC620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3F9E3"/>
  <w15:chartTrackingRefBased/>
  <w15:docId w15:val="{005A0AE7-708C-4B2F-B867-6FCC8D27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1"/>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1"/>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F7FDD-4061-4811-AA9A-30672C2B0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34</Pages>
  <Words>12825</Words>
  <Characters>73109</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10</cp:revision>
  <cp:lastPrinted>2024-09-23T09:27:00Z</cp:lastPrinted>
  <dcterms:created xsi:type="dcterms:W3CDTF">2025-12-17T13:42:00Z</dcterms:created>
  <dcterms:modified xsi:type="dcterms:W3CDTF">2026-01-22T13:06:00Z</dcterms:modified>
</cp:coreProperties>
</file>